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92" w:rsidRDefault="00DE4E24">
      <w:pPr>
        <w:shd w:val="clear" w:color="auto" w:fill="FFFFFF"/>
        <w:spacing w:before="528" w:line="264" w:lineRule="exact"/>
        <w:ind w:left="1506" w:right="1524"/>
        <w:jc w:val="center"/>
      </w:pP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ИЗБИРАТЕЛЬНАЯ КОМИССИЯ </w:t>
      </w:r>
      <w:r w:rsidR="00CA52F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        </w:t>
      </w:r>
      <w:r w:rsidR="00CA52F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КОЖЕВНИКОВСКОГО Р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А</w:t>
      </w:r>
      <w:r w:rsidR="00CA52F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ЙОНА</w:t>
      </w:r>
    </w:p>
    <w:p w:rsidR="00DD3792" w:rsidRDefault="00DE4E24">
      <w:pPr>
        <w:shd w:val="clear" w:color="auto" w:fill="FFFFFF"/>
        <w:spacing w:before="348"/>
        <w:ind w:right="24"/>
        <w:jc w:val="center"/>
      </w:pP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РЕШЕНИЕ</w:t>
      </w:r>
    </w:p>
    <w:p w:rsidR="00DD3792" w:rsidRDefault="00CA52F9">
      <w:pPr>
        <w:shd w:val="clear" w:color="auto" w:fill="FFFFFF"/>
        <w:tabs>
          <w:tab w:val="left" w:pos="8520"/>
        </w:tabs>
        <w:spacing w:before="72"/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03.07.2015                                                       </w:t>
      </w:r>
      <w:r w:rsidR="00116CF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                    № 34/163</w:t>
      </w:r>
    </w:p>
    <w:p w:rsidR="00DD3792" w:rsidRDefault="00DE4E24" w:rsidP="0038787F">
      <w:pPr>
        <w:shd w:val="clear" w:color="auto" w:fill="FFFFFF"/>
        <w:spacing w:before="252" w:line="264" w:lineRule="exact"/>
        <w:ind w:left="660" w:right="432"/>
        <w:jc w:val="center"/>
      </w:pP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О создании Контрольно-ревизионной службы </w:t>
      </w:r>
      <w:r w:rsidR="00CA52F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при</w:t>
      </w:r>
      <w:r w:rsidR="003878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избирательной комиссии </w:t>
      </w:r>
      <w:r w:rsidR="0038787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   </w:t>
      </w:r>
      <w:r w:rsidR="00CA52F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Кожевниковского района</w:t>
      </w:r>
    </w:p>
    <w:p w:rsidR="00DD3792" w:rsidRDefault="00DE4E24">
      <w:pPr>
        <w:shd w:val="clear" w:color="auto" w:fill="FFFFFF"/>
        <w:spacing w:before="510" w:line="264" w:lineRule="exact"/>
        <w:ind w:right="6" w:firstLine="654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соответствии с Федеральным законом от 12.06.2002 № 67-ФЗ «Об основных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гарантиях избирательных прав и права на участие в референдуме граждан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>Федерации», статьей 57 Закона Томской области от 14.02.2005 №</w:t>
      </w:r>
      <w:r w:rsidR="003878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29-03 «О муниципальных выборах в Томской области»</w:t>
      </w:r>
    </w:p>
    <w:p w:rsidR="00DD3792" w:rsidRDefault="0038787F">
      <w:pPr>
        <w:shd w:val="clear" w:color="auto" w:fill="FFFFFF"/>
        <w:spacing w:before="264"/>
        <w:ind w:left="654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="00DE4E24">
        <w:rPr>
          <w:rFonts w:ascii="Times New Roman" w:eastAsia="Times New Roman" w:hAnsi="Times New Roman" w:cs="Times New Roman"/>
          <w:spacing w:val="-3"/>
          <w:sz w:val="24"/>
          <w:szCs w:val="24"/>
        </w:rPr>
        <w:t>збирательная коми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ссия Кожевниковского района</w:t>
      </w:r>
      <w:r w:rsidR="00DE4E2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решила:</w:t>
      </w:r>
    </w:p>
    <w:p w:rsidR="00DD3792" w:rsidRDefault="00DE4E24">
      <w:pPr>
        <w:shd w:val="clear" w:color="auto" w:fill="FFFFFF"/>
        <w:tabs>
          <w:tab w:val="left" w:pos="990"/>
        </w:tabs>
        <w:spacing w:before="258" w:line="264" w:lineRule="exact"/>
        <w:ind w:left="6" w:right="6" w:firstLine="678"/>
        <w:jc w:val="both"/>
      </w:pPr>
      <w:r>
        <w:rPr>
          <w:rFonts w:ascii="Times New Roman" w:hAnsi="Times New Roman" w:cs="Times New Roman"/>
          <w:spacing w:val="-25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Утвердить Положение о Контрольно-ревизионной службе </w:t>
      </w:r>
      <w:r w:rsidR="003878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избирательной коми</w:t>
      </w:r>
      <w:r w:rsidR="0038787F">
        <w:rPr>
          <w:rFonts w:ascii="Times New Roman" w:eastAsia="Times New Roman" w:hAnsi="Times New Roman" w:cs="Times New Roman"/>
          <w:spacing w:val="-6"/>
          <w:sz w:val="24"/>
          <w:szCs w:val="24"/>
        </w:rPr>
        <w:t>ссии Кожевниковского района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согласно приложению 1.</w:t>
      </w:r>
    </w:p>
    <w:p w:rsidR="00DD3792" w:rsidRDefault="00DE4E24">
      <w:pPr>
        <w:shd w:val="clear" w:color="auto" w:fill="FFFFFF"/>
        <w:tabs>
          <w:tab w:val="left" w:pos="1122"/>
        </w:tabs>
        <w:spacing w:line="264" w:lineRule="exact"/>
        <w:ind w:right="6" w:firstLine="660"/>
        <w:jc w:val="both"/>
      </w:pPr>
      <w:r>
        <w:rPr>
          <w:rFonts w:ascii="Times New Roman" w:hAnsi="Times New Roman" w:cs="Times New Roman"/>
          <w:spacing w:val="-16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8787F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Утвердить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остав Контрольно-ревизионной службы </w:t>
      </w:r>
      <w:r w:rsidR="003878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избирательной комиссии </w:t>
      </w:r>
      <w:r w:rsidR="003878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Кожевниковского района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согласно приложению 2.</w:t>
      </w:r>
    </w:p>
    <w:p w:rsidR="00DD3792" w:rsidRDefault="00DE4E24">
      <w:pPr>
        <w:shd w:val="clear" w:color="auto" w:fill="FFFFFF"/>
        <w:tabs>
          <w:tab w:val="left" w:pos="996"/>
        </w:tabs>
        <w:spacing w:line="264" w:lineRule="exact"/>
        <w:ind w:right="12" w:firstLine="660"/>
        <w:jc w:val="both"/>
      </w:pPr>
      <w:r>
        <w:rPr>
          <w:rFonts w:ascii="Times New Roman" w:hAnsi="Times New Roman" w:cs="Times New Roman"/>
          <w:spacing w:val="-16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Разместить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настоящее решение на официальном сайте органов местного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самоуправл</w:t>
      </w:r>
      <w:r w:rsidR="0038787F">
        <w:rPr>
          <w:rFonts w:ascii="Times New Roman" w:eastAsia="Times New Roman" w:hAnsi="Times New Roman" w:cs="Times New Roman"/>
          <w:sz w:val="24"/>
          <w:szCs w:val="24"/>
        </w:rPr>
        <w:t>ения Кожевниковского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792" w:rsidRDefault="00DE4E24">
      <w:pPr>
        <w:shd w:val="clear" w:color="auto" w:fill="FFFFFF"/>
        <w:tabs>
          <w:tab w:val="left" w:pos="7860"/>
        </w:tabs>
        <w:spacing w:before="516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Председатель комиссии</w:t>
      </w:r>
      <w:r w:rsidR="00B9797E">
        <w:rPr>
          <w:rFonts w:eastAsia="Times New Roman"/>
          <w:sz w:val="24"/>
          <w:szCs w:val="24"/>
        </w:rPr>
        <w:t xml:space="preserve">                                               </w:t>
      </w:r>
      <w:r w:rsidR="00B9797E">
        <w:rPr>
          <w:rFonts w:ascii="Times New Roman" w:eastAsia="Times New Roman" w:hAnsi="Times New Roman" w:cs="Times New Roman"/>
          <w:sz w:val="24"/>
          <w:szCs w:val="24"/>
        </w:rPr>
        <w:t xml:space="preserve">А.К. </w:t>
      </w:r>
      <w:proofErr w:type="spellStart"/>
      <w:r w:rsidR="00B9797E">
        <w:rPr>
          <w:rFonts w:ascii="Times New Roman" w:eastAsia="Times New Roman" w:hAnsi="Times New Roman" w:cs="Times New Roman"/>
          <w:sz w:val="24"/>
          <w:szCs w:val="24"/>
        </w:rPr>
        <w:t>Ибатуллин</w:t>
      </w:r>
      <w:proofErr w:type="spellEnd"/>
    </w:p>
    <w:p w:rsidR="00DD3792" w:rsidRDefault="00DE4E24">
      <w:pPr>
        <w:shd w:val="clear" w:color="auto" w:fill="FFFFFF"/>
        <w:tabs>
          <w:tab w:val="left" w:pos="7656"/>
        </w:tabs>
        <w:spacing w:before="252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Секретарь комиссии</w:t>
      </w:r>
      <w:r w:rsidR="00B9797E">
        <w:rPr>
          <w:rFonts w:eastAsia="Times New Roman"/>
          <w:sz w:val="24"/>
          <w:szCs w:val="24"/>
        </w:rPr>
        <w:t xml:space="preserve">                                                  </w:t>
      </w:r>
      <w:r w:rsidR="00B9797E">
        <w:rPr>
          <w:rFonts w:ascii="Times New Roman" w:eastAsia="Times New Roman" w:hAnsi="Times New Roman" w:cs="Times New Roman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.А.</w:t>
      </w:r>
      <w:r w:rsidR="00B9797E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B9797E">
        <w:rPr>
          <w:rFonts w:ascii="Times New Roman" w:eastAsia="Times New Roman" w:hAnsi="Times New Roman" w:cs="Times New Roman"/>
          <w:spacing w:val="-9"/>
          <w:sz w:val="24"/>
          <w:szCs w:val="24"/>
        </w:rPr>
        <w:t>Вишникина</w:t>
      </w:r>
      <w:proofErr w:type="spellEnd"/>
    </w:p>
    <w:p w:rsidR="00DD3792" w:rsidRDefault="00DD3792">
      <w:pPr>
        <w:shd w:val="clear" w:color="auto" w:fill="FFFFFF"/>
        <w:tabs>
          <w:tab w:val="left" w:pos="7656"/>
        </w:tabs>
        <w:spacing w:before="252"/>
        <w:sectPr w:rsidR="00DD3792">
          <w:type w:val="continuous"/>
          <w:pgSz w:w="11909" w:h="16834"/>
          <w:pgMar w:top="1440" w:right="1292" w:bottom="720" w:left="1713" w:header="720" w:footer="720" w:gutter="0"/>
          <w:cols w:space="60"/>
          <w:noEndnote/>
        </w:sectPr>
      </w:pPr>
    </w:p>
    <w:p w:rsidR="00DD3792" w:rsidRDefault="00F45847" w:rsidP="00F45847">
      <w:pPr>
        <w:shd w:val="clear" w:color="auto" w:fill="FFFFFF"/>
        <w:spacing w:line="240" w:lineRule="exact"/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 xml:space="preserve">                                                                  </w:t>
      </w:r>
      <w:r w:rsidR="00DE4E24">
        <w:rPr>
          <w:rFonts w:ascii="Times New Roman" w:eastAsia="Times New Roman" w:hAnsi="Times New Roman" w:cs="Times New Roman"/>
          <w:spacing w:val="-8"/>
          <w:sz w:val="24"/>
          <w:szCs w:val="24"/>
        </w:rPr>
        <w:t>Приложение 1</w:t>
      </w:r>
      <w:r w:rsidR="00B73AC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к решению</w:t>
      </w:r>
    </w:p>
    <w:p w:rsidR="00F45847" w:rsidRDefault="00F45847" w:rsidP="00F45847">
      <w:pPr>
        <w:shd w:val="clear" w:color="auto" w:fill="FFFFFF"/>
        <w:spacing w:line="240" w:lineRule="exact"/>
        <w:ind w:left="458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B73ACD">
        <w:rPr>
          <w:rFonts w:ascii="Times New Roman" w:eastAsia="Times New Roman" w:hAnsi="Times New Roman" w:cs="Times New Roman"/>
          <w:spacing w:val="-6"/>
          <w:sz w:val="24"/>
          <w:szCs w:val="24"/>
        </w:rPr>
        <w:t>и</w:t>
      </w:r>
      <w:r w:rsidR="00DE4E24">
        <w:rPr>
          <w:rFonts w:ascii="Times New Roman" w:eastAsia="Times New Roman" w:hAnsi="Times New Roman" w:cs="Times New Roman"/>
          <w:spacing w:val="-6"/>
          <w:sz w:val="24"/>
          <w:szCs w:val="24"/>
        </w:rPr>
        <w:t>збирательной</w:t>
      </w:r>
      <w:r w:rsidR="00B73ACD">
        <w:t xml:space="preserve"> </w:t>
      </w:r>
      <w:r w:rsidR="00DE4E24">
        <w:rPr>
          <w:rFonts w:ascii="Times New Roman" w:eastAsia="Times New Roman" w:hAnsi="Times New Roman" w:cs="Times New Roman"/>
          <w:spacing w:val="-8"/>
          <w:sz w:val="24"/>
          <w:szCs w:val="24"/>
        </w:rPr>
        <w:t>комиссии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</w:t>
      </w:r>
      <w:r w:rsidR="00B73ACD">
        <w:rPr>
          <w:rFonts w:ascii="Times New Roman" w:eastAsia="Times New Roman" w:hAnsi="Times New Roman" w:cs="Times New Roman"/>
          <w:spacing w:val="-8"/>
          <w:sz w:val="24"/>
          <w:szCs w:val="24"/>
        </w:rPr>
        <w:t>Кожевниковского района</w:t>
      </w:r>
      <w:r w:rsidR="00DE4E2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B73ACD">
        <w:t xml:space="preserve">                     </w:t>
      </w:r>
      <w:r>
        <w:t xml:space="preserve">        </w:t>
      </w:r>
      <w:r w:rsidR="00B73ACD">
        <w:t xml:space="preserve">от </w:t>
      </w:r>
      <w:r w:rsidR="00E54672">
        <w:rPr>
          <w:rFonts w:ascii="Times New Roman" w:hAnsi="Times New Roman" w:cs="Times New Roman"/>
          <w:spacing w:val="-6"/>
          <w:sz w:val="24"/>
          <w:szCs w:val="24"/>
        </w:rPr>
        <w:t>03.07.2015</w:t>
      </w:r>
      <w:r w:rsidR="00116CFA">
        <w:rPr>
          <w:rFonts w:ascii="Times New Roman" w:hAnsi="Times New Roman" w:cs="Times New Roman"/>
          <w:spacing w:val="-6"/>
          <w:sz w:val="24"/>
          <w:szCs w:val="24"/>
        </w:rPr>
        <w:t xml:space="preserve"> № 34/163</w:t>
      </w:r>
    </w:p>
    <w:p w:rsidR="00F45847" w:rsidRDefault="00F45847" w:rsidP="00F45847">
      <w:pPr>
        <w:shd w:val="clear" w:color="auto" w:fill="FFFFFF"/>
        <w:spacing w:line="240" w:lineRule="exact"/>
        <w:ind w:left="458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F45847" w:rsidRDefault="00F45847" w:rsidP="00F45847">
      <w:pPr>
        <w:shd w:val="clear" w:color="auto" w:fill="FFFFFF"/>
        <w:spacing w:line="240" w:lineRule="exact"/>
        <w:ind w:left="458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F45847" w:rsidRDefault="00F45847" w:rsidP="00F45847">
      <w:pPr>
        <w:shd w:val="clear" w:color="auto" w:fill="FFFFFF"/>
        <w:spacing w:line="240" w:lineRule="exact"/>
        <w:ind w:left="458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DD3792" w:rsidRPr="00F45847" w:rsidRDefault="00F45847" w:rsidP="00F45847">
      <w:pPr>
        <w:shd w:val="clear" w:color="auto" w:fill="FFFFFF"/>
        <w:spacing w:line="240" w:lineRule="exac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                                             </w:t>
      </w:r>
      <w:r w:rsidR="00DE4E24">
        <w:rPr>
          <w:rFonts w:ascii="Times New Roman" w:eastAsia="Times New Roman" w:hAnsi="Times New Roman" w:cs="Times New Roman"/>
          <w:spacing w:val="-8"/>
          <w:sz w:val="24"/>
          <w:szCs w:val="24"/>
        </w:rPr>
        <w:t>ПОЛОЖЕНИЕ</w:t>
      </w:r>
    </w:p>
    <w:p w:rsidR="00DD3792" w:rsidRDefault="00DE4E24">
      <w:pPr>
        <w:shd w:val="clear" w:color="auto" w:fill="FFFFFF"/>
        <w:spacing w:line="264" w:lineRule="exact"/>
        <w:ind w:left="12"/>
        <w:jc w:val="center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 Контрольно-ревизионной службе </w:t>
      </w:r>
      <w:proofErr w:type="gramStart"/>
      <w:r w:rsidR="00F45847">
        <w:rPr>
          <w:rFonts w:ascii="Times New Roman" w:eastAsia="Times New Roman" w:hAnsi="Times New Roman" w:cs="Times New Roman"/>
          <w:spacing w:val="-5"/>
          <w:sz w:val="24"/>
          <w:szCs w:val="24"/>
        </w:rPr>
        <w:t>при</w:t>
      </w:r>
      <w:proofErr w:type="gramEnd"/>
    </w:p>
    <w:p w:rsidR="00DD3792" w:rsidRDefault="00DE4E24">
      <w:pPr>
        <w:shd w:val="clear" w:color="auto" w:fill="FFFFFF"/>
        <w:spacing w:line="264" w:lineRule="exact"/>
        <w:ind w:left="6"/>
        <w:jc w:val="center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избирательной комиссии </w:t>
      </w:r>
      <w:r w:rsidR="00F45847">
        <w:rPr>
          <w:rFonts w:ascii="Times New Roman" w:eastAsia="Times New Roman" w:hAnsi="Times New Roman" w:cs="Times New Roman"/>
          <w:spacing w:val="-5"/>
          <w:sz w:val="24"/>
          <w:szCs w:val="24"/>
        </w:rPr>
        <w:t>Кожевниковского района</w:t>
      </w:r>
    </w:p>
    <w:p w:rsidR="00DD3792" w:rsidRDefault="00DE4E24">
      <w:pPr>
        <w:shd w:val="clear" w:color="auto" w:fill="FFFFFF"/>
        <w:spacing w:before="258"/>
        <w:ind w:left="3834"/>
      </w:pPr>
      <w:r>
        <w:rPr>
          <w:rFonts w:ascii="Times New Roman" w:hAnsi="Times New Roman" w:cs="Times New Roman"/>
          <w:spacing w:val="-11"/>
          <w:sz w:val="24"/>
          <w:szCs w:val="24"/>
        </w:rPr>
        <w:t>1 .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Общие положения</w:t>
      </w:r>
    </w:p>
    <w:p w:rsidR="00DD3792" w:rsidRDefault="00DE4E24" w:rsidP="00DE4E24">
      <w:pPr>
        <w:numPr>
          <w:ilvl w:val="0"/>
          <w:numId w:val="1"/>
        </w:numPr>
        <w:shd w:val="clear" w:color="auto" w:fill="FFFFFF"/>
        <w:tabs>
          <w:tab w:val="left" w:pos="1110"/>
        </w:tabs>
        <w:spacing w:before="252" w:line="264" w:lineRule="exact"/>
        <w:ind w:left="12" w:firstLine="6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Контрольно - ревизионная служба </w:t>
      </w:r>
      <w:r w:rsidR="00F458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избирательной комиссии </w:t>
      </w:r>
      <w:r w:rsidR="00F458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Кожевниковского района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(дале</w:t>
      </w:r>
      <w:r w:rsidR="00F4584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е по тексту - КРС) создаётся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F45847">
        <w:rPr>
          <w:rFonts w:ascii="Times New Roman" w:eastAsia="Times New Roman" w:hAnsi="Times New Roman" w:cs="Times New Roman"/>
          <w:spacing w:val="-1"/>
          <w:sz w:val="24"/>
          <w:szCs w:val="24"/>
        </w:rPr>
        <w:t>избирательной комиссией Кожевниковского района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(далее - МИК) на основании статьи 60 Федерального закона от 12.06.2002 № 67-ФЗ «Об основных гарантиях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статьи 57 Закона Томской области от 14.02.2005 № 29-03 « О муниципальных выборах 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Томской области», статьи 16 Закона Томской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области от 10.04.2003 № 50-03 «Об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избирательных комиссиях, комиссиях референдума в Томской области».</w:t>
      </w:r>
    </w:p>
    <w:p w:rsidR="00DD3792" w:rsidRDefault="00DE4E24" w:rsidP="00DE4E24">
      <w:pPr>
        <w:numPr>
          <w:ilvl w:val="0"/>
          <w:numId w:val="1"/>
        </w:numPr>
        <w:shd w:val="clear" w:color="auto" w:fill="FFFFFF"/>
        <w:tabs>
          <w:tab w:val="left" w:pos="1110"/>
        </w:tabs>
        <w:spacing w:line="264" w:lineRule="exact"/>
        <w:ind w:left="12" w:right="6" w:firstLine="684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КРС является органом, действующим в период проведения муниципальных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выборов, и в своей деятельности руководствуется Конституцией РФ, федеральными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законами, законами и нормативными правовыми актами Томской области, нормативными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правовыми актами Центральной избирательной комиссии РФ (далее - ЦИК РФ), </w:t>
      </w:r>
      <w:r>
        <w:rPr>
          <w:rFonts w:ascii="Times New Roman" w:eastAsia="Times New Roman" w:hAnsi="Times New Roman" w:cs="Times New Roman"/>
          <w:sz w:val="24"/>
          <w:szCs w:val="24"/>
        </w:rPr>
        <w:t>Избирательной комиссии Томской области (далее - ИКТО), МИК, настоящим Положением.</w:t>
      </w:r>
    </w:p>
    <w:p w:rsidR="00DD3792" w:rsidRDefault="00DE4E24">
      <w:pPr>
        <w:shd w:val="clear" w:color="auto" w:fill="FFFFFF"/>
        <w:tabs>
          <w:tab w:val="left" w:pos="1254"/>
        </w:tabs>
        <w:spacing w:line="264" w:lineRule="exact"/>
        <w:ind w:left="6" w:right="18" w:firstLine="690"/>
        <w:jc w:val="both"/>
      </w:pPr>
      <w:r>
        <w:rPr>
          <w:rFonts w:ascii="Times New Roman" w:hAnsi="Times New Roman" w:cs="Times New Roman"/>
          <w:spacing w:val="-16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КРС осуществляет свою деятельность в соответствии с планами,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утверждаемыми решениями МИК.</w:t>
      </w:r>
    </w:p>
    <w:p w:rsidR="00DD3792" w:rsidRDefault="00DE4E24">
      <w:pPr>
        <w:shd w:val="clear" w:color="auto" w:fill="FFFFFF"/>
        <w:tabs>
          <w:tab w:val="left" w:pos="1062"/>
        </w:tabs>
        <w:spacing w:line="264" w:lineRule="exact"/>
        <w:ind w:left="696"/>
      </w:pPr>
      <w:r>
        <w:rPr>
          <w:rFonts w:ascii="Times New Roman" w:hAnsi="Times New Roman" w:cs="Times New Roman"/>
          <w:spacing w:val="-17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При официальной переписке КРС использует бланки МИК.</w:t>
      </w:r>
    </w:p>
    <w:p w:rsidR="00DD3792" w:rsidRDefault="00DE4E24" w:rsidP="00960007">
      <w:pPr>
        <w:shd w:val="clear" w:color="auto" w:fill="FFFFFF"/>
        <w:spacing w:before="252"/>
        <w:ind w:left="1764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Порядок формирования контрольно - ревизионной службы</w:t>
      </w:r>
    </w:p>
    <w:p w:rsidR="00DD3792" w:rsidRDefault="00DE4E24" w:rsidP="009B4BC9">
      <w:pPr>
        <w:shd w:val="clear" w:color="auto" w:fill="FFFFFF"/>
        <w:tabs>
          <w:tab w:val="left" w:pos="1068"/>
        </w:tabs>
        <w:spacing w:before="264"/>
        <w:ind w:firstLine="672"/>
      </w:pPr>
      <w:r>
        <w:rPr>
          <w:rFonts w:ascii="Times New Roman" w:hAnsi="Times New Roman" w:cs="Times New Roman"/>
          <w:spacing w:val="-11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Руководителем КРС являет</w:t>
      </w:r>
      <w:r w:rsidR="009B4BC9">
        <w:rPr>
          <w:rFonts w:ascii="Times New Roman" w:eastAsia="Times New Roman" w:hAnsi="Times New Roman" w:cs="Times New Roman"/>
          <w:spacing w:val="-5"/>
          <w:sz w:val="24"/>
          <w:szCs w:val="24"/>
        </w:rPr>
        <w:t>ся член избирательной комиссии Кожевниковского района с правом решающего голоса.</w:t>
      </w:r>
    </w:p>
    <w:p w:rsidR="00DD3792" w:rsidRDefault="00DE4E24" w:rsidP="00960007">
      <w:pPr>
        <w:shd w:val="clear" w:color="auto" w:fill="FFFFFF"/>
        <w:tabs>
          <w:tab w:val="left" w:pos="1152"/>
        </w:tabs>
        <w:ind w:left="6" w:firstLine="666"/>
        <w:jc w:val="both"/>
      </w:pPr>
      <w:r>
        <w:rPr>
          <w:rFonts w:ascii="Times New Roman" w:hAnsi="Times New Roman" w:cs="Times New Roman"/>
          <w:spacing w:val="-11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 состав КРС </w:t>
      </w:r>
      <w:r w:rsidR="00F45847">
        <w:rPr>
          <w:rFonts w:ascii="Times New Roman" w:eastAsia="Times New Roman" w:hAnsi="Times New Roman" w:cs="Times New Roman"/>
          <w:spacing w:val="-2"/>
          <w:sz w:val="24"/>
          <w:szCs w:val="24"/>
        </w:rPr>
        <w:t>могут входить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другие члены МИК с правом решающего голоса,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 государственных, муниципальных и иных органов и учреждений 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контрольн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ой коми</w:t>
      </w:r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ссии муниципального образования </w:t>
      </w:r>
      <w:proofErr w:type="spellStart"/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>Кожевниковский</w:t>
      </w:r>
      <w:proofErr w:type="spellEnd"/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</w:t>
      </w:r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Федерального казначейства,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="009B4BC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берегательного банка Российской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Федерации, других территориальных органов соответствующих</w:t>
      </w:r>
      <w:r w:rsidR="009600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федеральных органов исполнительной </w:t>
      </w:r>
      <w:r w:rsidR="00960007">
        <w:rPr>
          <w:rFonts w:ascii="Times New Roman" w:eastAsia="Times New Roman" w:hAnsi="Times New Roman" w:cs="Times New Roman"/>
          <w:sz w:val="24"/>
          <w:szCs w:val="24"/>
        </w:rPr>
        <w:t xml:space="preserve">власти, а также соответствующих исполнительных органов государственной власти Томской области  и иных органов,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(по согласованию).</w:t>
      </w:r>
      <w:proofErr w:type="gramEnd"/>
    </w:p>
    <w:p w:rsidR="00960007" w:rsidRDefault="00DE4E24" w:rsidP="00960007">
      <w:pPr>
        <w:shd w:val="clear" w:color="auto" w:fill="FFFFFF"/>
        <w:ind w:right="6" w:firstLine="672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 состав КРС не могут входить кандидаты, и</w:t>
      </w:r>
      <w:r w:rsidR="009600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х уполномоченные представители,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доверенные лица, супруги и близкие родственники </w:t>
      </w:r>
      <w:r w:rsidR="009600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кандидатов, лица, находящиеся в </w:t>
      </w:r>
      <w:r>
        <w:rPr>
          <w:rFonts w:ascii="Times New Roman" w:eastAsia="Times New Roman" w:hAnsi="Times New Roman" w:cs="Times New Roman"/>
          <w:sz w:val="24"/>
          <w:szCs w:val="24"/>
        </w:rPr>
        <w:t>непосредственном подчинении у кандидатов,</w:t>
      </w:r>
      <w:r w:rsidR="00960007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уполномоченные представители 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доверенные лица политических партий, имеющих в соо</w:t>
      </w:r>
      <w:r w:rsidR="0096000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тветствии с федеральным законом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право участвовать в выборах, а также региональных</w:t>
      </w:r>
      <w:r w:rsidR="001667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отделений или иных структурных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подразделений политических партий, имеющих в соответств</w:t>
      </w:r>
      <w:r w:rsidR="001667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ии с федеральным законом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право   участвовать   в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выборах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соответствующего   уро</w:t>
      </w:r>
      <w:r w:rsidR="009600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вня   (далее   -   избирательные </w:t>
      </w:r>
      <w:r w:rsidR="0096000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объединения), члены инициативной группы по проведению референдума, члены </w:t>
      </w:r>
      <w:r w:rsidR="0096000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инициативных агитационных групп, члены участковых избирательных комиссий (далее - </w:t>
      </w:r>
      <w:r w:rsidR="00960007">
        <w:rPr>
          <w:rFonts w:ascii="Times New Roman" w:eastAsia="Times New Roman" w:hAnsi="Times New Roman" w:cs="Times New Roman"/>
          <w:sz w:val="24"/>
          <w:szCs w:val="24"/>
        </w:rPr>
        <w:t>УИК).</w:t>
      </w:r>
    </w:p>
    <w:p w:rsidR="00DD3792" w:rsidRDefault="00DD3792" w:rsidP="00960007">
      <w:pPr>
        <w:shd w:val="clear" w:color="auto" w:fill="FFFFFF"/>
        <w:tabs>
          <w:tab w:val="left" w:pos="1074"/>
        </w:tabs>
        <w:spacing w:line="264" w:lineRule="exact"/>
        <w:ind w:right="12" w:firstLine="666"/>
        <w:jc w:val="both"/>
        <w:sectPr w:rsidR="00DD3792">
          <w:pgSz w:w="11909" w:h="16834"/>
          <w:pgMar w:top="1440" w:right="1298" w:bottom="360" w:left="1695" w:header="720" w:footer="720" w:gutter="0"/>
          <w:cols w:space="60"/>
          <w:noEndnote/>
        </w:sectPr>
      </w:pPr>
    </w:p>
    <w:p w:rsidR="00DD3792" w:rsidRDefault="00DE4E24" w:rsidP="001667C9">
      <w:pPr>
        <w:numPr>
          <w:ilvl w:val="0"/>
          <w:numId w:val="2"/>
        </w:numPr>
        <w:shd w:val="clear" w:color="auto" w:fill="FFFFFF"/>
        <w:tabs>
          <w:tab w:val="left" w:pos="1104"/>
        </w:tabs>
        <w:spacing w:line="258" w:lineRule="exact"/>
        <w:ind w:left="6" w:right="12" w:firstLine="6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Члены КРС назначаются и освобождаются решением МИК, при этом члены </w:t>
      </w:r>
      <w:r>
        <w:rPr>
          <w:rFonts w:ascii="Times New Roman" w:eastAsia="Times New Roman" w:hAnsi="Times New Roman" w:cs="Times New Roman"/>
          <w:sz w:val="24"/>
          <w:szCs w:val="24"/>
        </w:rPr>
        <w:t>КРС, являющиеся специалистами названных в п. 2.2 органов и учреждений - по представлению руководителей.</w:t>
      </w:r>
    </w:p>
    <w:p w:rsidR="00DD3792" w:rsidRDefault="00DE4E24" w:rsidP="001667C9">
      <w:pPr>
        <w:numPr>
          <w:ilvl w:val="0"/>
          <w:numId w:val="2"/>
        </w:numPr>
        <w:shd w:val="clear" w:color="auto" w:fill="FFFFFF"/>
        <w:tabs>
          <w:tab w:val="left" w:pos="1104"/>
        </w:tabs>
        <w:spacing w:before="6" w:line="258" w:lineRule="exact"/>
        <w:ind w:left="6" w:right="12" w:firstLine="666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период подготовки и проведения муниципальных выборов на территории </w:t>
      </w:r>
      <w:r w:rsidR="001667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Кожевниковского района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руководители названных в п. 2.2 органов и учреждений по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запросу МИК не позднее чем через один месяц со дня официального опубликования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решения о назначении выборов направляют в распоряжение МИК специалистов для </w:t>
      </w:r>
      <w:r>
        <w:rPr>
          <w:rFonts w:ascii="Times New Roman" w:eastAsia="Times New Roman" w:hAnsi="Times New Roman" w:cs="Times New Roman"/>
          <w:sz w:val="24"/>
          <w:szCs w:val="24"/>
        </w:rPr>
        <w:t>работы в КРС.</w:t>
      </w:r>
    </w:p>
    <w:p w:rsidR="00DD3792" w:rsidRDefault="00DE4E24" w:rsidP="001667C9">
      <w:pPr>
        <w:shd w:val="clear" w:color="auto" w:fill="FFFFFF"/>
        <w:tabs>
          <w:tab w:val="left" w:pos="1224"/>
        </w:tabs>
        <w:spacing w:before="6" w:line="258" w:lineRule="exact"/>
        <w:ind w:firstLine="672"/>
        <w:jc w:val="both"/>
      </w:pPr>
      <w:r>
        <w:rPr>
          <w:rFonts w:ascii="Times New Roman" w:hAnsi="Times New Roman" w:cs="Times New Roman"/>
          <w:spacing w:val="-10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Члены КРС, откомандированные в распоряжение МИК, могут либо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освобождаться от основной работы с сохранением места работы, установленным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должностным окладом и иными выплатами по основному месту работы, либо совмещать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основную работу с работой в КРС. Членам КРС может выплачиваться вознаграждение за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счёт средств, выделенных МИК на подготовку и проведение муниципальных выборов 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порядке и размерах, определяемых МИК.</w:t>
      </w:r>
    </w:p>
    <w:p w:rsidR="00DD3792" w:rsidRDefault="00DE4E24" w:rsidP="001667C9">
      <w:pPr>
        <w:shd w:val="clear" w:color="auto" w:fill="FFFFFF"/>
        <w:tabs>
          <w:tab w:val="left" w:pos="1092"/>
        </w:tabs>
        <w:spacing w:line="258" w:lineRule="exact"/>
        <w:ind w:left="12" w:right="12" w:firstLine="654"/>
        <w:jc w:val="both"/>
      </w:pPr>
      <w:r>
        <w:rPr>
          <w:rFonts w:ascii="Times New Roman" w:hAnsi="Times New Roman" w:cs="Times New Roman"/>
          <w:spacing w:val="-8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 случае прекращения полномочий членов МИК, входящих в состав КРС, их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полномочия в КРС также прекращаются. Полномочия других членов КРС прекращаются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одновременно с освобождением их от занимаемой должности, а также по решению МИК.</w:t>
      </w:r>
    </w:p>
    <w:p w:rsidR="00DD3792" w:rsidRDefault="00DE4E24">
      <w:pPr>
        <w:shd w:val="clear" w:color="auto" w:fill="FFFFFF"/>
        <w:spacing w:before="270"/>
        <w:ind w:left="1614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Направления деятельности контрольно - ревизионной службы</w:t>
      </w:r>
    </w:p>
    <w:p w:rsidR="00DD3792" w:rsidRDefault="00DE4E24">
      <w:pPr>
        <w:shd w:val="clear" w:color="auto" w:fill="FFFFFF"/>
        <w:spacing w:before="258" w:line="264" w:lineRule="exact"/>
        <w:ind w:left="672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КРС осуществляет свою деятельность по следующим направлениям:</w:t>
      </w:r>
    </w:p>
    <w:p w:rsidR="00DD3792" w:rsidRDefault="00DE4E24">
      <w:pPr>
        <w:shd w:val="clear" w:color="auto" w:fill="FFFFFF"/>
        <w:spacing w:line="264" w:lineRule="exact"/>
        <w:ind w:left="12" w:right="18" w:firstLine="660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контролирует целевое расходование денежных средств, выделенных из местного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бюджета </w:t>
      </w:r>
      <w:r w:rsidR="001667C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Кожевниковского района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МИК и УИК на подготовку и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соответствующих выборов;</w:t>
      </w:r>
    </w:p>
    <w:p w:rsidR="00DD3792" w:rsidRDefault="00DE4E24">
      <w:pPr>
        <w:shd w:val="clear" w:color="auto" w:fill="FFFFFF"/>
        <w:spacing w:line="264" w:lineRule="exact"/>
        <w:ind w:left="6" w:right="12" w:firstLine="6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контролирует источники поступления, правильность учёта и целевого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использования денежных средств избирательных фонд</w:t>
      </w:r>
      <w:r w:rsidR="001667C9">
        <w:rPr>
          <w:rFonts w:ascii="Times New Roman" w:eastAsia="Times New Roman" w:hAnsi="Times New Roman" w:cs="Times New Roman"/>
          <w:spacing w:val="-6"/>
          <w:sz w:val="24"/>
          <w:szCs w:val="24"/>
        </w:rPr>
        <w:t>ов кандидатов на должность Главы Кожевниковского района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,</w:t>
      </w:r>
      <w:r w:rsidR="001667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кандидатов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 депутаты </w:t>
      </w:r>
      <w:r w:rsidR="001667C9">
        <w:rPr>
          <w:rFonts w:ascii="Times New Roman" w:eastAsia="Times New Roman" w:hAnsi="Times New Roman" w:cs="Times New Roman"/>
          <w:spacing w:val="-5"/>
          <w:sz w:val="24"/>
          <w:szCs w:val="24"/>
        </w:rPr>
        <w:t>Думы Кожевниковского района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;</w:t>
      </w:r>
    </w:p>
    <w:p w:rsidR="00DD3792" w:rsidRDefault="00DE4E24">
      <w:pPr>
        <w:shd w:val="clear" w:color="auto" w:fill="FFFFFF"/>
        <w:spacing w:line="264" w:lineRule="exact"/>
        <w:ind w:left="6" w:right="12" w:firstLine="666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контролирует соблюдение установленного порядка финансирования кандидатами предвыборной агитации, осуществления иных мероприятий</w:t>
      </w:r>
      <w:r w:rsidR="001667C9">
        <w:rPr>
          <w:rFonts w:ascii="Times New Roman" w:eastAsia="Times New Roman" w:hAnsi="Times New Roman" w:cs="Times New Roman"/>
          <w:spacing w:val="-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непосредственно связанных с </w:t>
      </w:r>
      <w:r>
        <w:rPr>
          <w:rFonts w:ascii="Times New Roman" w:eastAsia="Times New Roman" w:hAnsi="Times New Roman" w:cs="Times New Roman"/>
          <w:sz w:val="24"/>
          <w:szCs w:val="24"/>
        </w:rPr>
        <w:t>выборами, возврат бюджетных средств, выделенных МИК;</w:t>
      </w:r>
    </w:p>
    <w:p w:rsidR="00DD3792" w:rsidRDefault="00DE4E24">
      <w:pPr>
        <w:shd w:val="clear" w:color="auto" w:fill="FFFFFF"/>
        <w:spacing w:line="264" w:lineRule="exact"/>
        <w:ind w:left="6" w:right="12" w:firstLine="6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финансовые отчёты кандидатов при проведении муниципальных выборов;</w:t>
      </w:r>
    </w:p>
    <w:p w:rsidR="00DD3792" w:rsidRDefault="00DE4E24">
      <w:pPr>
        <w:shd w:val="clear" w:color="auto" w:fill="FFFFFF"/>
        <w:spacing w:before="6" w:line="264" w:lineRule="exact"/>
        <w:ind w:left="6" w:right="18" w:firstLine="660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организует </w:t>
      </w:r>
      <w:r w:rsidR="001667C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соответствии с законодательством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проверки достоверности представленных кандидатами сведений 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гражданстве, судимости, образовании, доходах и об их источниках, о принадлежащих им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вкладах в банках, акциях, ценных бумагах, ином участии в коммерческих организациях,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 имуществе, принадлежащем кандидатам на праве собственности (совместной </w:t>
      </w:r>
      <w:r>
        <w:rPr>
          <w:rFonts w:ascii="Times New Roman" w:eastAsia="Times New Roman" w:hAnsi="Times New Roman" w:cs="Times New Roman"/>
          <w:sz w:val="24"/>
          <w:szCs w:val="24"/>
        </w:rPr>
        <w:t>собственности).</w:t>
      </w:r>
    </w:p>
    <w:p w:rsidR="00DD3792" w:rsidRDefault="00DE4E24">
      <w:pPr>
        <w:shd w:val="clear" w:color="auto" w:fill="FFFFFF"/>
        <w:spacing w:before="264"/>
        <w:ind w:left="2466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Функции контрольно - ревизионной службы</w:t>
      </w:r>
    </w:p>
    <w:p w:rsidR="00DD3792" w:rsidRDefault="00DE4E24">
      <w:pPr>
        <w:shd w:val="clear" w:color="auto" w:fill="FFFFFF"/>
        <w:spacing w:before="252" w:line="264" w:lineRule="exact"/>
        <w:ind w:left="666"/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КРС осуществляет следующие функции:</w:t>
      </w:r>
    </w:p>
    <w:p w:rsidR="00DD3792" w:rsidRDefault="00DE4E24">
      <w:pPr>
        <w:shd w:val="clear" w:color="auto" w:fill="FFFFFF"/>
        <w:spacing w:line="264" w:lineRule="exact"/>
        <w:ind w:left="660"/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Обеспечивает контроль:</w:t>
      </w:r>
    </w:p>
    <w:p w:rsidR="00DD3792" w:rsidRDefault="00DE4E24">
      <w:pPr>
        <w:shd w:val="clear" w:color="auto" w:fill="FFFFFF"/>
        <w:spacing w:line="264" w:lineRule="exact"/>
        <w:ind w:left="6" w:right="18" w:firstLine="6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за соблюдением УИК, кандидатами федеральных законов, законов Томской области</w:t>
      </w:r>
      <w:r w:rsidR="001667C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нормативно - правовых актов ЦИК РФ, ИКТО, МИК, регулирующих финансирование соответствующих выборов;</w:t>
      </w:r>
    </w:p>
    <w:p w:rsidR="00DD3792" w:rsidRDefault="00DE4E24">
      <w:pPr>
        <w:shd w:val="clear" w:color="auto" w:fill="FFFFFF"/>
        <w:spacing w:line="264" w:lineRule="exact"/>
        <w:ind w:right="24" w:firstLine="6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целевым использованием денежных средств, выделенных МИК и УИК из местного бюджета </w:t>
      </w:r>
      <w:r w:rsidR="001667C9">
        <w:rPr>
          <w:rFonts w:ascii="Times New Roman" w:eastAsia="Times New Roman" w:hAnsi="Times New Roman" w:cs="Times New Roman"/>
          <w:sz w:val="24"/>
          <w:szCs w:val="24"/>
        </w:rPr>
        <w:t xml:space="preserve">Кожевниковского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на подготовку и проведение муниципальных выборов;</w:t>
      </w:r>
    </w:p>
    <w:p w:rsidR="00DD3792" w:rsidRDefault="00DD3792">
      <w:pPr>
        <w:shd w:val="clear" w:color="auto" w:fill="FFFFFF"/>
        <w:spacing w:line="264" w:lineRule="exact"/>
        <w:ind w:right="24" w:firstLine="654"/>
        <w:jc w:val="both"/>
        <w:sectPr w:rsidR="00DD3792">
          <w:pgSz w:w="11909" w:h="16834"/>
          <w:pgMar w:top="1440" w:right="1301" w:bottom="720" w:left="1686" w:header="720" w:footer="720" w:gutter="0"/>
          <w:cols w:space="60"/>
          <w:noEndnote/>
        </w:sectPr>
      </w:pPr>
    </w:p>
    <w:p w:rsidR="00DD3792" w:rsidRDefault="00DE4E24">
      <w:pPr>
        <w:shd w:val="clear" w:color="auto" w:fill="FFFFFF"/>
        <w:spacing w:line="264" w:lineRule="exact"/>
        <w:ind w:left="18" w:right="6" w:firstLine="648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за соблюдение</w:t>
      </w:r>
      <w:r w:rsidR="001667C9">
        <w:rPr>
          <w:rFonts w:ascii="Times New Roman" w:eastAsia="Times New Roman" w:hAnsi="Times New Roman" w:cs="Times New Roman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порядка формирования избирательных фондов кандидатов при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проведении выборов в органы местного самоуправления </w:t>
      </w:r>
      <w:r w:rsidR="001667C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Кожевниковского района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использованием средств этих фондов;</w:t>
      </w:r>
    </w:p>
    <w:p w:rsidR="00DD3792" w:rsidRDefault="00DE4E24">
      <w:pPr>
        <w:shd w:val="clear" w:color="auto" w:fill="FFFFFF"/>
        <w:spacing w:line="264" w:lineRule="exact"/>
        <w:ind w:left="24" w:right="6" w:firstLine="654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 соблюдением участниками избирательной кампании установленного порядка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предвыборной агитации, осуществления иных мероприятий,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непосредственно связанных с проведением избирательной кампании;</w:t>
      </w:r>
    </w:p>
    <w:p w:rsidR="00DD3792" w:rsidRDefault="00DE4E24">
      <w:pPr>
        <w:shd w:val="clear" w:color="auto" w:fill="FFFFFF"/>
        <w:tabs>
          <w:tab w:val="left" w:pos="1236"/>
        </w:tabs>
        <w:spacing w:line="264" w:lineRule="exact"/>
        <w:ind w:left="672"/>
      </w:pPr>
      <w:r>
        <w:rPr>
          <w:rFonts w:ascii="Times New Roman" w:hAnsi="Times New Roman" w:cs="Times New Roman"/>
          <w:spacing w:val="-8"/>
          <w:sz w:val="24"/>
          <w:szCs w:val="24"/>
        </w:rPr>
        <w:t>4.1.2.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Участвует:</w:t>
      </w:r>
    </w:p>
    <w:p w:rsidR="00DD3792" w:rsidRDefault="00DE4E24">
      <w:pPr>
        <w:shd w:val="clear" w:color="auto" w:fill="FFFFFF"/>
        <w:spacing w:line="264" w:lineRule="exact"/>
        <w:ind w:left="18" w:firstLine="654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проверке отчётов УИК о расходовании бюджетных средств, выделенных на подготовку и проведение муниципальных выборов, в проверке финансовых отчётов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кандидатов при проведении выборов в органы местного самоуправления </w:t>
      </w:r>
      <w:r w:rsidR="005C4969">
        <w:rPr>
          <w:rFonts w:ascii="Times New Roman" w:eastAsia="Times New Roman" w:hAnsi="Times New Roman" w:cs="Times New Roman"/>
          <w:spacing w:val="-1"/>
          <w:sz w:val="24"/>
          <w:szCs w:val="24"/>
        </w:rPr>
        <w:t>Кожевниковского района;</w:t>
      </w:r>
    </w:p>
    <w:p w:rsidR="00DD3792" w:rsidRDefault="00DE4E24">
      <w:pPr>
        <w:shd w:val="clear" w:color="auto" w:fill="FFFFFF"/>
        <w:spacing w:line="264" w:lineRule="exact"/>
        <w:ind w:left="18" w:right="6" w:firstLine="66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приеме сведений о гражданстве, судимости, образовании, размерах и об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источниках доходов кандидатов, о принадлежащих им вкладах в банках, акциях, ценных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бумагах, ином участии в коммерческих организациях, об имуществе, принадлежащем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кандидатам на праве собственности (совместной собственности);</w:t>
      </w:r>
    </w:p>
    <w:p w:rsidR="00DD3792" w:rsidRDefault="00DE4E24">
      <w:pPr>
        <w:shd w:val="clear" w:color="auto" w:fill="FFFFFF"/>
        <w:tabs>
          <w:tab w:val="left" w:pos="1236"/>
        </w:tabs>
        <w:spacing w:line="264" w:lineRule="exact"/>
        <w:ind w:left="672"/>
      </w:pPr>
      <w:r>
        <w:rPr>
          <w:rFonts w:ascii="Times New Roman" w:hAnsi="Times New Roman" w:cs="Times New Roman"/>
          <w:spacing w:val="-7"/>
          <w:sz w:val="24"/>
          <w:szCs w:val="24"/>
        </w:rPr>
        <w:t>4.1.3.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Готовит и направляет:</w:t>
      </w:r>
    </w:p>
    <w:p w:rsidR="00DD3792" w:rsidRDefault="00DE4E24">
      <w:pPr>
        <w:shd w:val="clear" w:color="auto" w:fill="FFFFFF"/>
        <w:spacing w:line="264" w:lineRule="exact"/>
        <w:ind w:left="18" w:right="6" w:firstLine="660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представления в территориальные органы соответствующих федеральных органов исполнительной власти и иных органов и учреждений о проведении проверок сведений 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гражданстве, судимости, образовании, размерах и об источниках доходов кандидатов,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вкладах в банках, акциях, ценных бумагах, ином участии в коммерческих организациях,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имуществе, принадлежащем кандидатам на праве собственности (совместной собственности);</w:t>
      </w:r>
    </w:p>
    <w:p w:rsidR="00DD3792" w:rsidRDefault="00DE4E24">
      <w:pPr>
        <w:shd w:val="clear" w:color="auto" w:fill="FFFFFF"/>
        <w:spacing w:line="264" w:lineRule="exact"/>
        <w:ind w:left="12" w:right="6" w:firstLine="6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размерах и об источниках доходов кандидата, о вкладах в банках,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акциях, ценных бумагах, ином участии в коммерческих организациях, имуществе,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принадлежащем кандидату на праве собственности (совместной собственности), в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средства массовой информации для опубликования по форме, утвержденной МИК.</w:t>
      </w:r>
    </w:p>
    <w:p w:rsidR="00DD3792" w:rsidRDefault="00DE4E24">
      <w:pPr>
        <w:shd w:val="clear" w:color="auto" w:fill="FFFFFF"/>
        <w:tabs>
          <w:tab w:val="left" w:pos="1374"/>
        </w:tabs>
        <w:spacing w:line="264" w:lineRule="exact"/>
        <w:ind w:left="12" w:right="12" w:firstLine="654"/>
        <w:jc w:val="both"/>
      </w:pPr>
      <w:r>
        <w:rPr>
          <w:rFonts w:ascii="Times New Roman" w:hAnsi="Times New Roman" w:cs="Times New Roman"/>
          <w:spacing w:val="-7"/>
          <w:sz w:val="24"/>
          <w:szCs w:val="24"/>
        </w:rPr>
        <w:t>4.1.4.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Анализирует, обобщает и готовит сводную информацию, выводы 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предложения по результатам проверок сведений о гражданстве, судимости, образовании,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имуществе, размерах и источниках доходов, представленных кандидатами в МИК, а также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сведений о поступлении и расходовании средств избирательных фондов, представленных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филиалом Сберегательного банка Российской Федерации.</w:t>
      </w:r>
    </w:p>
    <w:p w:rsidR="00DD3792" w:rsidRDefault="00DE4E24" w:rsidP="00DE4E24">
      <w:pPr>
        <w:numPr>
          <w:ilvl w:val="0"/>
          <w:numId w:val="3"/>
        </w:numPr>
        <w:shd w:val="clear" w:color="auto" w:fill="FFFFFF"/>
        <w:tabs>
          <w:tab w:val="left" w:pos="1236"/>
        </w:tabs>
        <w:spacing w:line="264" w:lineRule="exact"/>
        <w:ind w:left="6" w:right="12" w:firstLine="6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Готовит и вносит на рассмотрение МИК по решению руководителей МИК материалы, касающиеся проведённых проверок достоверности сведений о гражданстве и </w:t>
      </w:r>
      <w:r>
        <w:rPr>
          <w:rFonts w:ascii="Times New Roman" w:eastAsia="Times New Roman" w:hAnsi="Times New Roman" w:cs="Times New Roman"/>
          <w:sz w:val="24"/>
          <w:szCs w:val="24"/>
        </w:rPr>
        <w:t>судимости кандидатов для принятия решения об их регистрации либо отказа в регистрации.</w:t>
      </w:r>
    </w:p>
    <w:p w:rsidR="00DD3792" w:rsidRDefault="00DE4E24" w:rsidP="00DE4E24">
      <w:pPr>
        <w:numPr>
          <w:ilvl w:val="0"/>
          <w:numId w:val="3"/>
        </w:numPr>
        <w:shd w:val="clear" w:color="auto" w:fill="FFFFFF"/>
        <w:tabs>
          <w:tab w:val="left" w:pos="1236"/>
        </w:tabs>
        <w:spacing w:line="264" w:lineRule="exact"/>
        <w:ind w:left="6" w:right="12" w:firstLine="6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Готовит информацию </w:t>
      </w:r>
      <w:proofErr w:type="gramStart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 выявленных фактах недостоверности представленных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кандидатами сведений с целью доведения её до избирателей в соответствии с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избирательным законодательством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, направления в средства массовой информации для опубликования, а также размещения на информационных стендах в помещениях для </w:t>
      </w:r>
      <w:r>
        <w:rPr>
          <w:rFonts w:ascii="Times New Roman" w:eastAsia="Times New Roman" w:hAnsi="Times New Roman" w:cs="Times New Roman"/>
          <w:sz w:val="24"/>
          <w:szCs w:val="24"/>
        </w:rPr>
        <w:t>голосования.</w:t>
      </w:r>
    </w:p>
    <w:p w:rsidR="00DD3792" w:rsidRDefault="00DD3792">
      <w:pPr>
        <w:rPr>
          <w:rFonts w:ascii="Times New Roman" w:hAnsi="Times New Roman" w:cs="Times New Roman"/>
          <w:sz w:val="2"/>
          <w:szCs w:val="2"/>
        </w:rPr>
      </w:pPr>
    </w:p>
    <w:p w:rsidR="00DD3792" w:rsidRDefault="00DE4E24" w:rsidP="00DE4E24">
      <w:pPr>
        <w:numPr>
          <w:ilvl w:val="0"/>
          <w:numId w:val="4"/>
        </w:numPr>
        <w:shd w:val="clear" w:color="auto" w:fill="FFFFFF"/>
        <w:tabs>
          <w:tab w:val="left" w:pos="1308"/>
        </w:tabs>
        <w:spacing w:line="264" w:lineRule="exact"/>
        <w:ind w:right="18" w:firstLine="6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Выявляет пожертвования, поступившие с нарушением установленного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порядка, готовит по результатам проверок информацию для направления в адрес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кандидатов, уполномоченных представителей по финансовым вопросам кандидатов 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необходимости возврата указанных пожертвований жертвователю или перечисления в </w:t>
      </w:r>
      <w:r>
        <w:rPr>
          <w:rFonts w:ascii="Times New Roman" w:eastAsia="Times New Roman" w:hAnsi="Times New Roman" w:cs="Times New Roman"/>
          <w:sz w:val="24"/>
          <w:szCs w:val="24"/>
        </w:rPr>
        <w:t>доход соответствующего бюджета.</w:t>
      </w:r>
    </w:p>
    <w:p w:rsidR="00DD3792" w:rsidRDefault="00DE4E24" w:rsidP="00DE4E24">
      <w:pPr>
        <w:numPr>
          <w:ilvl w:val="0"/>
          <w:numId w:val="4"/>
        </w:numPr>
        <w:shd w:val="clear" w:color="auto" w:fill="FFFFFF"/>
        <w:tabs>
          <w:tab w:val="left" w:pos="1308"/>
        </w:tabs>
        <w:spacing w:line="264" w:lineRule="exact"/>
        <w:ind w:right="24" w:firstLine="66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Организует мероприятия по выявлению фактов расходования средств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избирательной кампании кандидатом помимо соответствующего избирательного фонда и обеспечивает их проведение, готовит предложения по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привлечению к ответственности участников избирательного процесса за нарушения </w:t>
      </w:r>
      <w:r>
        <w:rPr>
          <w:rFonts w:ascii="Times New Roman" w:eastAsia="Times New Roman" w:hAnsi="Times New Roman" w:cs="Times New Roman"/>
          <w:sz w:val="24"/>
          <w:szCs w:val="24"/>
        </w:rPr>
        <w:t>порядка финансирования избирательных кампаний.</w:t>
      </w:r>
    </w:p>
    <w:p w:rsidR="00DD3792" w:rsidRDefault="00DE4E24">
      <w:pPr>
        <w:shd w:val="clear" w:color="auto" w:fill="FFFFFF"/>
        <w:tabs>
          <w:tab w:val="left" w:pos="1236"/>
        </w:tabs>
        <w:spacing w:line="264" w:lineRule="exact"/>
        <w:ind w:left="666"/>
      </w:pPr>
      <w:r>
        <w:rPr>
          <w:rFonts w:ascii="Times New Roman" w:hAnsi="Times New Roman" w:cs="Times New Roman"/>
          <w:spacing w:val="-8"/>
          <w:sz w:val="24"/>
          <w:szCs w:val="24"/>
        </w:rPr>
        <w:t>4.1.9.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Осуществляет приём и проверку финансовых отчётов кандидатов.</w:t>
      </w:r>
    </w:p>
    <w:p w:rsidR="00DD3792" w:rsidRDefault="00DD3792">
      <w:pPr>
        <w:shd w:val="clear" w:color="auto" w:fill="FFFFFF"/>
        <w:tabs>
          <w:tab w:val="left" w:pos="1236"/>
        </w:tabs>
        <w:spacing w:line="264" w:lineRule="exact"/>
        <w:ind w:left="666"/>
        <w:sectPr w:rsidR="00DD3792">
          <w:pgSz w:w="11909" w:h="16834"/>
          <w:pgMar w:top="1440" w:right="1226" w:bottom="720" w:left="1761" w:header="720" w:footer="720" w:gutter="0"/>
          <w:cols w:space="60"/>
          <w:noEndnote/>
        </w:sectPr>
      </w:pPr>
    </w:p>
    <w:p w:rsidR="00DD3792" w:rsidRDefault="00DE4E24">
      <w:pPr>
        <w:shd w:val="clear" w:color="auto" w:fill="FFFFFF"/>
        <w:tabs>
          <w:tab w:val="left" w:pos="1470"/>
        </w:tabs>
        <w:spacing w:line="264" w:lineRule="exact"/>
        <w:ind w:right="6" w:firstLine="660"/>
        <w:jc w:val="both"/>
      </w:pPr>
      <w:r>
        <w:rPr>
          <w:rFonts w:ascii="Times New Roman" w:hAnsi="Times New Roman" w:cs="Times New Roman"/>
          <w:spacing w:val="-9"/>
          <w:sz w:val="24"/>
          <w:szCs w:val="24"/>
        </w:rPr>
        <w:t>4.1.10.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Готовит для направления в СМИ в установленные законом сроки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финансовые отчёты и сведения о поступлении и расходовании средств избирательных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фондов кандидатов.</w:t>
      </w:r>
    </w:p>
    <w:p w:rsidR="00DD3792" w:rsidRDefault="00DE4E24" w:rsidP="00DE4E24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264" w:lineRule="exact"/>
        <w:ind w:right="12" w:firstLine="65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Получает и учитывает печатные агитационные материалы или их копии, экземпляры аудиовизуальных материалов, фотографии иных агитационных материалов, которые в соответствии с Федеральным законом от 12.06.2002 № 67-ФЗ «Об основных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гарантиях избирательных прав и права на участие в референдуме граждан Российской Федерации» представляются в МИК кандидатом с целью контроля за их изготовлением и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распространением за счет средств соответствующих избирательных фондов.</w:t>
      </w:r>
      <w:proofErr w:type="gramEnd"/>
    </w:p>
    <w:p w:rsidR="00DD3792" w:rsidRDefault="00DE4E24" w:rsidP="00DE4E24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264" w:lineRule="exact"/>
        <w:ind w:firstLine="65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Анализирует поступающие агитационные материалы в целях: определения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соответствия оплаты стоимости выполненных работ (оказанных услуг) по изготовлению и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распространению агитационных материалов их фактической стоимости и выявления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фактов ее занижения (завышения), а также соответствия фактического объема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выполненных работ (оказанных услуг) объемам, указанным в первичных (учетных)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финансовых документах; выявления фактов оплаты стоимости изготовления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агитационных материалов помимо средств соответствующих избирательных фондов.</w:t>
      </w:r>
      <w:proofErr w:type="gramEnd"/>
    </w:p>
    <w:p w:rsidR="00DD3792" w:rsidRDefault="00DE4E24" w:rsidP="00DE4E24">
      <w:pPr>
        <w:numPr>
          <w:ilvl w:val="0"/>
          <w:numId w:val="5"/>
        </w:numPr>
        <w:shd w:val="clear" w:color="auto" w:fill="FFFFFF"/>
        <w:tabs>
          <w:tab w:val="left" w:pos="1368"/>
        </w:tabs>
        <w:spacing w:line="264" w:lineRule="exact"/>
        <w:ind w:firstLine="65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Готовит представления в правоохранительные органы для установления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>лиц, совершивших противоправные действия по распространению агитационных материалов, и пресечения их незаконного распространения.</w:t>
      </w:r>
    </w:p>
    <w:p w:rsidR="00DD3792" w:rsidRDefault="00DD3792">
      <w:pPr>
        <w:rPr>
          <w:rFonts w:ascii="Times New Roman" w:hAnsi="Times New Roman" w:cs="Times New Roman"/>
          <w:sz w:val="2"/>
          <w:szCs w:val="2"/>
        </w:rPr>
      </w:pPr>
    </w:p>
    <w:p w:rsidR="00DD3792" w:rsidRDefault="00DE4E24" w:rsidP="00DE4E24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64" w:lineRule="exact"/>
        <w:ind w:left="6" w:right="6" w:firstLine="65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Взаимодействует с КРС при ИКТО, обменивается информацией в целях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повышения эффективности деятельности и организации работы КРС.</w:t>
      </w:r>
    </w:p>
    <w:p w:rsidR="00DD3792" w:rsidRDefault="00DE4E24" w:rsidP="00DE4E24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64" w:lineRule="exact"/>
        <w:ind w:left="6" w:right="18" w:firstLine="65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Участвует в подготовке проектов нормативных актов МИК по вопросам, </w:t>
      </w:r>
      <w:r>
        <w:rPr>
          <w:rFonts w:ascii="Times New Roman" w:eastAsia="Times New Roman" w:hAnsi="Times New Roman" w:cs="Times New Roman"/>
          <w:sz w:val="24"/>
          <w:szCs w:val="24"/>
        </w:rPr>
        <w:t>находящимся в компетенции КРС.</w:t>
      </w:r>
    </w:p>
    <w:p w:rsidR="00DD3792" w:rsidRDefault="00DE4E24" w:rsidP="00DE4E24">
      <w:pPr>
        <w:numPr>
          <w:ilvl w:val="0"/>
          <w:numId w:val="6"/>
        </w:numPr>
        <w:shd w:val="clear" w:color="auto" w:fill="FFFFFF"/>
        <w:tabs>
          <w:tab w:val="left" w:pos="1134"/>
        </w:tabs>
        <w:spacing w:line="264" w:lineRule="exact"/>
        <w:ind w:left="6" w:firstLine="654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Обеспечивает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устранением нарушений закона, нормативных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правовых актов ЦИК РФ, ИКТО, МИК, выявленных в ходе проверок целевого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расходования бюджетных средств, выделенных МИК и УИК на подготовку и проведение муниципальных выборов, формирования и использования средств избирательных фондов </w:t>
      </w:r>
      <w:r>
        <w:rPr>
          <w:rFonts w:ascii="Times New Roman" w:eastAsia="Times New Roman" w:hAnsi="Times New Roman" w:cs="Times New Roman"/>
          <w:sz w:val="24"/>
          <w:szCs w:val="24"/>
        </w:rPr>
        <w:t>кандидатов.</w:t>
      </w:r>
    </w:p>
    <w:p w:rsidR="00DD3792" w:rsidRDefault="00DE4E24">
      <w:pPr>
        <w:shd w:val="clear" w:color="auto" w:fill="FFFFFF"/>
        <w:spacing w:before="258"/>
        <w:ind w:left="1650"/>
      </w:pPr>
      <w:r>
        <w:rPr>
          <w:rFonts w:ascii="Times New Roman" w:hAnsi="Times New Roman" w:cs="Times New Roman"/>
          <w:spacing w:val="-5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Организация деятельности контрольно - ревизионной службы</w:t>
      </w:r>
    </w:p>
    <w:p w:rsidR="00DD3792" w:rsidRDefault="00DE4E24">
      <w:pPr>
        <w:shd w:val="clear" w:color="auto" w:fill="FFFFFF"/>
        <w:tabs>
          <w:tab w:val="left" w:pos="1062"/>
        </w:tabs>
        <w:spacing w:before="252" w:line="264" w:lineRule="exact"/>
        <w:ind w:left="672"/>
      </w:pPr>
      <w:r>
        <w:rPr>
          <w:rFonts w:ascii="Times New Roman" w:hAnsi="Times New Roman" w:cs="Times New Roman"/>
          <w:spacing w:val="-13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Руководитель КРС:</w:t>
      </w:r>
    </w:p>
    <w:p w:rsidR="00DD3792" w:rsidRDefault="00DE4E24">
      <w:pPr>
        <w:shd w:val="clear" w:color="auto" w:fill="FFFFFF"/>
        <w:spacing w:line="264" w:lineRule="exact"/>
        <w:ind w:left="6" w:firstLine="660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осуществляет общее руководство КРС и несёт ответственность за 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возложенных на неё задач;</w:t>
      </w:r>
    </w:p>
    <w:p w:rsidR="00DD3792" w:rsidRDefault="00DE4E24">
      <w:pPr>
        <w:shd w:val="clear" w:color="auto" w:fill="FFFFFF"/>
        <w:spacing w:line="264" w:lineRule="exact"/>
        <w:ind w:left="12" w:right="12" w:firstLine="654"/>
        <w:jc w:val="both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организует работу КРС, созывает её заседания и председательствует на них, </w:t>
      </w:r>
      <w:r>
        <w:rPr>
          <w:rFonts w:ascii="Times New Roman" w:eastAsia="Times New Roman" w:hAnsi="Times New Roman" w:cs="Times New Roman"/>
          <w:sz w:val="24"/>
          <w:szCs w:val="24"/>
        </w:rPr>
        <w:t>определяет обязанности членов КРС, даёт им поручения;</w:t>
      </w:r>
    </w:p>
    <w:p w:rsidR="00DD3792" w:rsidRDefault="00DE4E24">
      <w:pPr>
        <w:shd w:val="clear" w:color="auto" w:fill="FFFFFF"/>
        <w:spacing w:line="264" w:lineRule="exact"/>
        <w:ind w:left="6" w:firstLine="660"/>
        <w:jc w:val="both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организует выполнение решений МИК, своих поручений, информирует МИК по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вопросам, находящимся в компетенции КРС, о работе КРС, на заседаниях и совещаниях;</w:t>
      </w:r>
    </w:p>
    <w:p w:rsidR="00DD3792" w:rsidRDefault="00DE4E24">
      <w:pPr>
        <w:shd w:val="clear" w:color="auto" w:fill="FFFFFF"/>
        <w:spacing w:line="264" w:lineRule="exact"/>
        <w:ind w:left="6" w:firstLine="660"/>
        <w:jc w:val="both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организует подготовку документов и иных материалов по вопросам, находящихся в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компетенции КРС, подписывает документы КРС, относящиеся к ее ведению, вносит на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рассмотрение председателя МИК предложения о привлечении к работе в КРС экспертов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основе гражданско-правовых договоров;</w:t>
      </w:r>
    </w:p>
    <w:p w:rsidR="00DD3792" w:rsidRDefault="00DE4E24">
      <w:pPr>
        <w:shd w:val="clear" w:color="auto" w:fill="FFFFFF"/>
        <w:spacing w:line="264" w:lineRule="exact"/>
        <w:ind w:right="6" w:firstLine="6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или поручает иным членам КРС представлять КРС во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взаимоотношениях с территориальными органами государственных и иных органов и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учреждений, кандидатами, избирательными объединениями;</w:t>
      </w:r>
    </w:p>
    <w:p w:rsidR="00DD3792" w:rsidRDefault="00DE4E24">
      <w:pPr>
        <w:shd w:val="clear" w:color="auto" w:fill="FFFFFF"/>
        <w:tabs>
          <w:tab w:val="left" w:pos="2532"/>
          <w:tab w:val="left" w:pos="3552"/>
          <w:tab w:val="left" w:pos="5322"/>
          <w:tab w:val="left" w:pos="7602"/>
        </w:tabs>
        <w:spacing w:line="264" w:lineRule="exact"/>
        <w:ind w:left="672"/>
        <w:jc w:val="both"/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осуществляет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иные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полномочия,</w:t>
      </w:r>
      <w:r>
        <w:rPr>
          <w:rFonts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предусмотренные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федеральным</w:t>
      </w:r>
      <w:proofErr w:type="gramEnd"/>
    </w:p>
    <w:p w:rsidR="00DD3792" w:rsidRDefault="00DE4E24">
      <w:pPr>
        <w:shd w:val="clear" w:color="auto" w:fill="FFFFFF"/>
        <w:spacing w:line="264" w:lineRule="exact"/>
        <w:ind w:left="6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законодательством, законодательством Томской области и настоящим Положением.</w:t>
      </w:r>
    </w:p>
    <w:p w:rsidR="00DD3792" w:rsidRDefault="00DE4E24">
      <w:pPr>
        <w:shd w:val="clear" w:color="auto" w:fill="FFFFFF"/>
        <w:tabs>
          <w:tab w:val="left" w:pos="1062"/>
        </w:tabs>
        <w:spacing w:line="264" w:lineRule="exact"/>
        <w:ind w:left="672"/>
      </w:pPr>
      <w:r>
        <w:rPr>
          <w:rFonts w:ascii="Times New Roman" w:hAnsi="Times New Roman" w:cs="Times New Roman"/>
          <w:spacing w:val="-11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Члены КРС:</w:t>
      </w:r>
    </w:p>
    <w:p w:rsidR="00DD3792" w:rsidRDefault="00DE4E24">
      <w:pPr>
        <w:shd w:val="clear" w:color="auto" w:fill="FFFFFF"/>
        <w:spacing w:line="264" w:lineRule="exact"/>
        <w:ind w:left="6" w:firstLine="666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обеспечивают качественное и своевременное выполнение возложенных на них </w:t>
      </w:r>
      <w:r>
        <w:rPr>
          <w:rFonts w:ascii="Times New Roman" w:eastAsia="Times New Roman" w:hAnsi="Times New Roman" w:cs="Times New Roman"/>
          <w:sz w:val="24"/>
          <w:szCs w:val="24"/>
        </w:rPr>
        <w:t>обязанностей;</w:t>
      </w:r>
    </w:p>
    <w:p w:rsidR="00DD3792" w:rsidRDefault="00DD3792">
      <w:pPr>
        <w:shd w:val="clear" w:color="auto" w:fill="FFFFFF"/>
        <w:spacing w:line="264" w:lineRule="exact"/>
        <w:ind w:left="6" w:firstLine="666"/>
        <w:jc w:val="both"/>
        <w:sectPr w:rsidR="00DD3792">
          <w:pgSz w:w="11909" w:h="16834"/>
          <w:pgMar w:top="1440" w:right="1328" w:bottom="720" w:left="1677" w:header="720" w:footer="720" w:gutter="0"/>
          <w:cols w:space="60"/>
          <w:noEndnote/>
        </w:sectPr>
      </w:pPr>
    </w:p>
    <w:p w:rsidR="00DD3792" w:rsidRDefault="00DE4E24">
      <w:pPr>
        <w:shd w:val="clear" w:color="auto" w:fill="FFFFFF"/>
        <w:spacing w:line="264" w:lineRule="exact"/>
        <w:ind w:right="18" w:firstLine="660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принимают участие в подготовке заседаний и иных вопросов, находящихся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компетенции КРС, отчитываются перед руководством КРС о выполнении поручений 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указаний;</w:t>
      </w:r>
    </w:p>
    <w:p w:rsidR="00DD3792" w:rsidRDefault="00DE4E24">
      <w:pPr>
        <w:shd w:val="clear" w:color="auto" w:fill="FFFFFF"/>
        <w:spacing w:line="264" w:lineRule="exact"/>
        <w:ind w:left="6" w:right="12" w:firstLine="660"/>
        <w:jc w:val="both"/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 распоряжению руководителя КРС участвуют в проверках соблюдения УИК,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кандидатами федерального и областного законодательства, нормативных правовых актов ЦИК РФ, ИКТО, МИК по вопросам, находящимся в компетенции КРС;</w:t>
      </w:r>
    </w:p>
    <w:p w:rsidR="00DD3792" w:rsidRDefault="00DE4E24">
      <w:pPr>
        <w:shd w:val="clear" w:color="auto" w:fill="FFFFFF"/>
        <w:spacing w:line="264" w:lineRule="exact"/>
        <w:ind w:left="12" w:right="6" w:firstLine="660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обеспечивают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устранением недостатков, выявленных в ходе проверок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расходования бюджетных средств, выделенных УИК на подготовку и проведение муниципальных выборов, за формированием и использованием денежных средств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избирательных фондов кандидатов при проведении выборов</w:t>
      </w:r>
      <w:r w:rsidR="005C496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Главы Кожевниковского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депутатов Думы</w:t>
      </w:r>
      <w:r w:rsidR="005C4969">
        <w:rPr>
          <w:rFonts w:ascii="Times New Roman" w:eastAsia="Times New Roman" w:hAnsi="Times New Roman" w:cs="Times New Roman"/>
          <w:sz w:val="24"/>
          <w:szCs w:val="24"/>
        </w:rPr>
        <w:t xml:space="preserve"> Кожевниковского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3792" w:rsidRDefault="00DE4E24">
      <w:pPr>
        <w:shd w:val="clear" w:color="auto" w:fill="FFFFFF"/>
        <w:spacing w:line="264" w:lineRule="exact"/>
        <w:ind w:left="6" w:right="12" w:firstLine="666"/>
        <w:jc w:val="both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принимают участие в подготовке документов о финансовых нарушениях при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проведении соответствующих выборов, несут ответственность за достоверность сведений,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указанных в этих документах;</w:t>
      </w:r>
    </w:p>
    <w:p w:rsidR="00DD3792" w:rsidRDefault="00DE4E24">
      <w:pPr>
        <w:shd w:val="clear" w:color="auto" w:fill="FFFFFF"/>
        <w:spacing w:line="264" w:lineRule="exact"/>
        <w:ind w:firstLine="672"/>
        <w:jc w:val="both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 поручению руководителя КРС запрашивают и получают от кандидатов,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территориальных органов государственных и иных органов и учреждений, а также от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граждан необходимые сведения и материалы по вопросам, находящимся в компетенции </w:t>
      </w:r>
      <w:r>
        <w:rPr>
          <w:rFonts w:ascii="Times New Roman" w:eastAsia="Times New Roman" w:hAnsi="Times New Roman" w:cs="Times New Roman"/>
          <w:sz w:val="24"/>
          <w:szCs w:val="24"/>
        </w:rPr>
        <w:t>КРС;</w:t>
      </w:r>
    </w:p>
    <w:p w:rsidR="00DD3792" w:rsidRDefault="00DE4E24">
      <w:pPr>
        <w:shd w:val="clear" w:color="auto" w:fill="FFFFFF"/>
        <w:spacing w:line="264" w:lineRule="exact"/>
        <w:ind w:left="12" w:right="24" w:firstLine="6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оказывают организационно-методическую помощь УИК по вопросам, находящимся в компетенции КРС;</w:t>
      </w:r>
    </w:p>
    <w:p w:rsidR="00DD3792" w:rsidRDefault="00DE4E24">
      <w:pPr>
        <w:shd w:val="clear" w:color="auto" w:fill="FFFFFF"/>
        <w:spacing w:line="264" w:lineRule="exact"/>
        <w:ind w:left="12" w:right="12" w:firstLine="660"/>
        <w:jc w:val="both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 поручению руководителя КРС участвуют в заседаниях МИК, совещаниях при </w:t>
      </w:r>
      <w:r>
        <w:rPr>
          <w:rFonts w:ascii="Times New Roman" w:eastAsia="Times New Roman" w:hAnsi="Times New Roman" w:cs="Times New Roman"/>
          <w:sz w:val="24"/>
          <w:szCs w:val="24"/>
        </w:rPr>
        <w:t>обсуждении вопросов, находящихся в компетенции КРС;</w:t>
      </w:r>
    </w:p>
    <w:p w:rsidR="00DD3792" w:rsidRDefault="00DE4E24">
      <w:pPr>
        <w:shd w:val="clear" w:color="auto" w:fill="FFFFFF"/>
        <w:spacing w:line="264" w:lineRule="exact"/>
        <w:ind w:left="666"/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участвуют в проведении заседаний КРС.</w:t>
      </w:r>
    </w:p>
    <w:p w:rsidR="00DD3792" w:rsidRDefault="00DE4E24">
      <w:pPr>
        <w:shd w:val="clear" w:color="auto" w:fill="FFFFFF"/>
        <w:spacing w:before="264"/>
        <w:ind w:left="2442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Заседания контрольно - ревизионной службы</w:t>
      </w:r>
    </w:p>
    <w:p w:rsidR="00DD3792" w:rsidRDefault="00DE4E24" w:rsidP="00DE4E24">
      <w:pPr>
        <w:numPr>
          <w:ilvl w:val="0"/>
          <w:numId w:val="7"/>
        </w:numPr>
        <w:shd w:val="clear" w:color="auto" w:fill="FFFFFF"/>
        <w:tabs>
          <w:tab w:val="left" w:pos="1170"/>
        </w:tabs>
        <w:spacing w:before="258" w:line="264" w:lineRule="exact"/>
        <w:ind w:left="6" w:right="12" w:firstLine="66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Заседания КРС проводятся по мере необходимости и оформляются протоколами.</w:t>
      </w:r>
    </w:p>
    <w:p w:rsidR="00DD3792" w:rsidRDefault="00DE4E24" w:rsidP="00DE4E24">
      <w:pPr>
        <w:numPr>
          <w:ilvl w:val="0"/>
          <w:numId w:val="7"/>
        </w:numPr>
        <w:shd w:val="clear" w:color="auto" w:fill="FFFFFF"/>
        <w:tabs>
          <w:tab w:val="left" w:pos="1170"/>
        </w:tabs>
        <w:spacing w:line="264" w:lineRule="exact"/>
        <w:ind w:left="6" w:right="12" w:firstLine="6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Вопросы для рассмотрения на заседании вносятся руководителем КРС, членами МИК, членами КРС.</w:t>
      </w:r>
    </w:p>
    <w:p w:rsidR="00DD3792" w:rsidRDefault="00DE4E24">
      <w:pPr>
        <w:shd w:val="clear" w:color="auto" w:fill="FFFFFF"/>
        <w:tabs>
          <w:tab w:val="left" w:pos="1062"/>
        </w:tabs>
        <w:spacing w:line="264" w:lineRule="exact"/>
        <w:ind w:left="6" w:right="12" w:firstLine="666"/>
        <w:jc w:val="both"/>
      </w:pPr>
      <w:r>
        <w:rPr>
          <w:rFonts w:ascii="Times New Roman" w:hAnsi="Times New Roman" w:cs="Times New Roman"/>
          <w:spacing w:val="-11"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На заседании КРС могут присутствовать члены МИК. На заседания МИК могут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приглашаться представители территориальных органов соответствующих федеральных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органов исполнительной власти, соответствующих исполнительных органов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государственной власти Томской области, органов местного самоуправления </w:t>
      </w:r>
      <w:r w:rsidR="005C49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Кожевниковского района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и иных органов и учреждений, кандидаты, их уполномоченные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представители и доверенные лица, </w:t>
      </w:r>
      <w:r w:rsidR="005C4969">
        <w:rPr>
          <w:rFonts w:ascii="Times New Roman" w:eastAsia="Times New Roman" w:hAnsi="Times New Roman" w:cs="Times New Roman"/>
          <w:spacing w:val="-6"/>
          <w:sz w:val="24"/>
          <w:szCs w:val="24"/>
        </w:rPr>
        <w:t>представители средств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массово</w:t>
      </w:r>
      <w:r w:rsidR="005C496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й информации, эксперты и другие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специалисты.</w:t>
      </w:r>
    </w:p>
    <w:p w:rsidR="00DD3792" w:rsidRDefault="00DD3792">
      <w:pPr>
        <w:shd w:val="clear" w:color="auto" w:fill="FFFFFF"/>
        <w:tabs>
          <w:tab w:val="left" w:pos="1062"/>
        </w:tabs>
        <w:spacing w:line="264" w:lineRule="exact"/>
        <w:ind w:left="6" w:right="12" w:firstLine="666"/>
        <w:jc w:val="both"/>
        <w:sectPr w:rsidR="00DD3792">
          <w:pgSz w:w="11909" w:h="16834"/>
          <w:pgMar w:top="1440" w:right="1328" w:bottom="720" w:left="1665" w:header="720" w:footer="720" w:gutter="0"/>
          <w:cols w:space="60"/>
          <w:noEndnote/>
        </w:sectPr>
      </w:pPr>
    </w:p>
    <w:p w:rsidR="00DD3792" w:rsidRDefault="00DE4E24" w:rsidP="001D5E42">
      <w:pPr>
        <w:shd w:val="clear" w:color="auto" w:fill="FFFFFF"/>
        <w:ind w:left="594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Приложение 2</w:t>
      </w:r>
      <w:r w:rsidR="003504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к решению</w:t>
      </w:r>
    </w:p>
    <w:p w:rsidR="003504B4" w:rsidRDefault="003504B4" w:rsidP="001D5E42">
      <w:pPr>
        <w:shd w:val="clear" w:color="auto" w:fill="FFFFFF"/>
        <w:ind w:left="5940"/>
        <w:jc w:val="center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избирательной комиссии</w:t>
      </w:r>
    </w:p>
    <w:p w:rsidR="003504B4" w:rsidRDefault="003504B4" w:rsidP="001D5E42">
      <w:pPr>
        <w:shd w:val="clear" w:color="auto" w:fill="FFFFFF"/>
        <w:ind w:left="5940"/>
        <w:jc w:val="center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Кожевниковского района</w:t>
      </w:r>
    </w:p>
    <w:p w:rsidR="00DD3792" w:rsidRDefault="00116CFA" w:rsidP="001D5E42">
      <w:pPr>
        <w:shd w:val="clear" w:color="auto" w:fill="FFFFFF"/>
        <w:ind w:left="6138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от 03.07.2015 № 34/163</w:t>
      </w:r>
      <w:bookmarkStart w:id="0" w:name="_GoBack"/>
      <w:bookmarkEnd w:id="0"/>
    </w:p>
    <w:p w:rsidR="001D5E42" w:rsidRDefault="001D5E42" w:rsidP="001D5E42">
      <w:pPr>
        <w:shd w:val="clear" w:color="auto" w:fill="FFFFFF"/>
        <w:ind w:left="6138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1D5E42" w:rsidRDefault="001D5E42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7831A3" w:rsidRDefault="007831A3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7831A3" w:rsidRDefault="007831A3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СОСТАВ</w:t>
      </w:r>
    </w:p>
    <w:p w:rsidR="007831A3" w:rsidRDefault="007831A3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Контрольно-ревизионной службы при избирательной комиссии Кожевниковского района</w:t>
      </w:r>
    </w:p>
    <w:p w:rsidR="007831A3" w:rsidRDefault="007831A3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7831A3" w:rsidRDefault="007831A3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7831A3" w:rsidRDefault="00700BA4" w:rsidP="00C62283">
      <w:pPr>
        <w:shd w:val="clear" w:color="auto" w:fill="FFFFFF"/>
        <w:ind w:left="851" w:hanging="113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Кобзарев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Сергей Алексеевич, член избирательной к</w:t>
      </w:r>
      <w:r w:rsidR="00C62283">
        <w:rPr>
          <w:rFonts w:ascii="Times New Roman" w:hAnsi="Times New Roman" w:cs="Times New Roman"/>
          <w:spacing w:val="-8"/>
          <w:sz w:val="24"/>
          <w:szCs w:val="24"/>
        </w:rPr>
        <w:t xml:space="preserve">омиссии Кожевниковского района,   </w:t>
      </w:r>
      <w:r>
        <w:rPr>
          <w:rFonts w:ascii="Times New Roman" w:hAnsi="Times New Roman" w:cs="Times New Roman"/>
          <w:spacing w:val="-8"/>
          <w:sz w:val="24"/>
          <w:szCs w:val="24"/>
        </w:rPr>
        <w:t>руководитель КРС</w:t>
      </w:r>
    </w:p>
    <w:p w:rsidR="00700BA4" w:rsidRDefault="00700BA4" w:rsidP="00700BA4">
      <w:pPr>
        <w:shd w:val="clear" w:color="auto" w:fill="FFFFFF"/>
        <w:ind w:left="3119" w:hanging="340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Рубцова Ольга Владимировна, член избирательной комиссии Кожевниковского района</w:t>
      </w:r>
    </w:p>
    <w:p w:rsidR="00700BA4" w:rsidRDefault="00C62283" w:rsidP="00C62283">
      <w:pPr>
        <w:shd w:val="clear" w:color="auto" w:fill="FFFFFF"/>
        <w:tabs>
          <w:tab w:val="left" w:pos="851"/>
        </w:tabs>
        <w:ind w:left="851" w:hanging="2553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</w:t>
      </w:r>
      <w:proofErr w:type="spellStart"/>
      <w:r w:rsidR="00700BA4">
        <w:rPr>
          <w:rFonts w:ascii="Times New Roman" w:hAnsi="Times New Roman" w:cs="Times New Roman"/>
          <w:spacing w:val="-8"/>
          <w:sz w:val="24"/>
          <w:szCs w:val="24"/>
        </w:rPr>
        <w:t>Волосникова</w:t>
      </w:r>
      <w:proofErr w:type="spellEnd"/>
      <w:r w:rsidR="00700BA4">
        <w:rPr>
          <w:rFonts w:ascii="Times New Roman" w:hAnsi="Times New Roman" w:cs="Times New Roman"/>
          <w:spacing w:val="-8"/>
          <w:sz w:val="24"/>
          <w:szCs w:val="24"/>
        </w:rPr>
        <w:t xml:space="preserve"> Оксана Михайловна, руководитель универсального дополнительного офиса №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00BA4">
        <w:rPr>
          <w:rFonts w:ascii="Times New Roman" w:hAnsi="Times New Roman" w:cs="Times New Roman"/>
          <w:spacing w:val="-8"/>
          <w:sz w:val="24"/>
          <w:szCs w:val="24"/>
        </w:rPr>
        <w:t>8616/0201 Томского отделения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№ 8616 ОАО «Сбербанк России» (по согласованию)</w:t>
      </w:r>
    </w:p>
    <w:p w:rsidR="00C62283" w:rsidRDefault="00C62283" w:rsidP="00C62283">
      <w:pPr>
        <w:shd w:val="clear" w:color="auto" w:fill="FFFFFF"/>
        <w:tabs>
          <w:tab w:val="left" w:pos="851"/>
        </w:tabs>
        <w:ind w:left="851" w:hanging="113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Кучер Владимир Владимирович, начальник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межмуниципального отдела Управления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по Томской области (по согласованию)</w:t>
      </w:r>
    </w:p>
    <w:p w:rsidR="00C62283" w:rsidRDefault="00C62283" w:rsidP="00C62283">
      <w:pPr>
        <w:shd w:val="clear" w:color="auto" w:fill="FFFFFF"/>
        <w:tabs>
          <w:tab w:val="left" w:pos="851"/>
        </w:tabs>
        <w:ind w:left="851" w:hanging="113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Макарова Марина Юрьевна, председатель контрольной комиссии </w:t>
      </w:r>
      <w:r w:rsidR="008277DB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</w:t>
      </w:r>
      <w:proofErr w:type="spellStart"/>
      <w:r w:rsidR="008277DB">
        <w:rPr>
          <w:rFonts w:ascii="Times New Roman" w:hAnsi="Times New Roman" w:cs="Times New Roman"/>
          <w:spacing w:val="-8"/>
          <w:sz w:val="24"/>
          <w:szCs w:val="24"/>
        </w:rPr>
        <w:t>Кожевниковский</w:t>
      </w:r>
      <w:proofErr w:type="spellEnd"/>
      <w:r w:rsidR="008277DB">
        <w:rPr>
          <w:rFonts w:ascii="Times New Roman" w:hAnsi="Times New Roman" w:cs="Times New Roman"/>
          <w:spacing w:val="-8"/>
          <w:sz w:val="24"/>
          <w:szCs w:val="24"/>
        </w:rPr>
        <w:t xml:space="preserve"> район (по согласованию)</w:t>
      </w:r>
    </w:p>
    <w:p w:rsidR="008277DB" w:rsidRDefault="008277DB" w:rsidP="00C62283">
      <w:pPr>
        <w:shd w:val="clear" w:color="auto" w:fill="FFFFFF"/>
        <w:tabs>
          <w:tab w:val="left" w:pos="851"/>
        </w:tabs>
        <w:ind w:left="851" w:hanging="113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Осокина Людмила Ивановна, ведущий специалист отдела учета, отчетности и казначейского исполнения бюджета </w:t>
      </w:r>
      <w:r w:rsidR="00CC39F1">
        <w:rPr>
          <w:rFonts w:ascii="Times New Roman" w:hAnsi="Times New Roman" w:cs="Times New Roman"/>
          <w:spacing w:val="-8"/>
          <w:sz w:val="24"/>
          <w:szCs w:val="24"/>
        </w:rPr>
        <w:t xml:space="preserve">управления финансов Администрации Кожевниковского района </w:t>
      </w:r>
      <w:r>
        <w:rPr>
          <w:rFonts w:ascii="Times New Roman" w:hAnsi="Times New Roman" w:cs="Times New Roman"/>
          <w:spacing w:val="-8"/>
          <w:sz w:val="24"/>
          <w:szCs w:val="24"/>
        </w:rPr>
        <w:t>(по согласованию)</w:t>
      </w:r>
    </w:p>
    <w:p w:rsidR="007B136E" w:rsidRDefault="007B136E" w:rsidP="00C62283">
      <w:pPr>
        <w:shd w:val="clear" w:color="auto" w:fill="FFFFFF"/>
        <w:tabs>
          <w:tab w:val="left" w:pos="851"/>
        </w:tabs>
        <w:ind w:left="851" w:hanging="113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Павинич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Нина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Асеровна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, начальник территориального пункта УФМС России по Томской области в </w:t>
      </w:r>
      <w:proofErr w:type="spellStart"/>
      <w:r>
        <w:rPr>
          <w:rFonts w:ascii="Times New Roman" w:hAnsi="Times New Roman" w:cs="Times New Roman"/>
          <w:spacing w:val="-8"/>
          <w:sz w:val="24"/>
          <w:szCs w:val="24"/>
        </w:rPr>
        <w:t>Кожевниковском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районе (по согласованию)</w:t>
      </w:r>
    </w:p>
    <w:p w:rsidR="00C62283" w:rsidRDefault="00C62283" w:rsidP="00C62283">
      <w:pPr>
        <w:shd w:val="clear" w:color="auto" w:fill="FFFFFF"/>
        <w:tabs>
          <w:tab w:val="left" w:pos="1701"/>
        </w:tabs>
        <w:ind w:left="1701" w:hanging="1985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7831A3" w:rsidRDefault="007831A3" w:rsidP="007831A3">
      <w:pPr>
        <w:shd w:val="clear" w:color="auto" w:fill="FFFFFF"/>
        <w:jc w:val="center"/>
        <w:rPr>
          <w:rFonts w:ascii="Times New Roman" w:hAnsi="Times New Roman" w:cs="Times New Roman"/>
          <w:spacing w:val="-8"/>
          <w:sz w:val="24"/>
          <w:szCs w:val="24"/>
        </w:rPr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p w:rsidR="001D5E42" w:rsidRDefault="001D5E42" w:rsidP="001D5E42">
      <w:pPr>
        <w:shd w:val="clear" w:color="auto" w:fill="FFFFFF"/>
        <w:ind w:left="6138"/>
        <w:jc w:val="center"/>
      </w:pPr>
    </w:p>
    <w:sectPr w:rsidR="001D5E42" w:rsidSect="001D5E42">
      <w:pgSz w:w="11909" w:h="16834"/>
      <w:pgMar w:top="1440" w:right="668" w:bottom="720" w:left="17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8AB170"/>
    <w:lvl w:ilvl="0">
      <w:numFmt w:val="bullet"/>
      <w:lvlText w:val="*"/>
      <w:lvlJc w:val="left"/>
    </w:lvl>
  </w:abstractNum>
  <w:abstractNum w:abstractNumId="1">
    <w:nsid w:val="11E3563D"/>
    <w:multiLevelType w:val="singleLevel"/>
    <w:tmpl w:val="32404C16"/>
    <w:lvl w:ilvl="0">
      <w:start w:val="5"/>
      <w:numFmt w:val="decimal"/>
      <w:lvlText w:val="4.1.%1.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2">
    <w:nsid w:val="15DE2570"/>
    <w:multiLevelType w:val="singleLevel"/>
    <w:tmpl w:val="DA908466"/>
    <w:lvl w:ilvl="0">
      <w:start w:val="2"/>
      <w:numFmt w:val="decimal"/>
      <w:lvlText w:val="4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3">
    <w:nsid w:val="39F94842"/>
    <w:multiLevelType w:val="singleLevel"/>
    <w:tmpl w:val="99C24B64"/>
    <w:lvl w:ilvl="0">
      <w:start w:val="7"/>
      <w:numFmt w:val="decimal"/>
      <w:lvlText w:val="4.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4">
    <w:nsid w:val="538965DD"/>
    <w:multiLevelType w:val="singleLevel"/>
    <w:tmpl w:val="583C774C"/>
    <w:lvl w:ilvl="0">
      <w:start w:val="4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5FF16A1D"/>
    <w:multiLevelType w:val="singleLevel"/>
    <w:tmpl w:val="3970DE0E"/>
    <w:lvl w:ilvl="0">
      <w:start w:val="1"/>
      <w:numFmt w:val="decimal"/>
      <w:lvlText w:val="6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63C95AAE"/>
    <w:multiLevelType w:val="singleLevel"/>
    <w:tmpl w:val="36C69EC4"/>
    <w:lvl w:ilvl="0">
      <w:start w:val="11"/>
      <w:numFmt w:val="decimal"/>
      <w:lvlText w:val="4.1.%1."/>
      <w:legacy w:legacy="1" w:legacySpace="0" w:legacyIndent="714"/>
      <w:lvlJc w:val="left"/>
      <w:rPr>
        <w:rFonts w:ascii="Times New Roman" w:hAnsi="Times New Roman" w:cs="Times New Roman" w:hint="default"/>
      </w:rPr>
    </w:lvl>
  </w:abstractNum>
  <w:abstractNum w:abstractNumId="7">
    <w:nsid w:val="781E59F9"/>
    <w:multiLevelType w:val="singleLevel"/>
    <w:tmpl w:val="1908D004"/>
    <w:lvl w:ilvl="0">
      <w:start w:val="1"/>
      <w:numFmt w:val="decimal"/>
      <w:lvlText w:val="1.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24"/>
    <w:rsid w:val="00116CFA"/>
    <w:rsid w:val="001667C9"/>
    <w:rsid w:val="001D5E42"/>
    <w:rsid w:val="003504B4"/>
    <w:rsid w:val="0038787F"/>
    <w:rsid w:val="005C4969"/>
    <w:rsid w:val="00700BA4"/>
    <w:rsid w:val="007831A3"/>
    <w:rsid w:val="007B136E"/>
    <w:rsid w:val="008277DB"/>
    <w:rsid w:val="00960007"/>
    <w:rsid w:val="009B4BC9"/>
    <w:rsid w:val="00B73ACD"/>
    <w:rsid w:val="00B9797E"/>
    <w:rsid w:val="00C62283"/>
    <w:rsid w:val="00CA52F9"/>
    <w:rsid w:val="00CC39F1"/>
    <w:rsid w:val="00DD3792"/>
    <w:rsid w:val="00DE4E24"/>
    <w:rsid w:val="00E54672"/>
    <w:rsid w:val="00F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58C7-C0E4-41C0-ABC5-84A0781A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2443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Управделами</cp:lastModifiedBy>
  <cp:revision>5</cp:revision>
  <cp:lastPrinted>2015-07-01T02:51:00Z</cp:lastPrinted>
  <dcterms:created xsi:type="dcterms:W3CDTF">2015-07-01T04:37:00Z</dcterms:created>
  <dcterms:modified xsi:type="dcterms:W3CDTF">2015-07-07T03:39:00Z</dcterms:modified>
</cp:coreProperties>
</file>