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D0" w:rsidRPr="00493B03" w:rsidRDefault="00EF3DD0" w:rsidP="002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2D750E" w:rsidRDefault="00EF3DD0" w:rsidP="002D7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</w:t>
      </w:r>
      <w:r w:rsidR="002D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постановления</w:t>
      </w:r>
      <w:r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Кожевниковского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от </w:t>
      </w:r>
      <w:r w:rsidR="00A96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03.10.2013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№ </w:t>
      </w:r>
      <w:r w:rsidR="00A96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876</w:t>
      </w:r>
      <w:r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A96249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муниципального имущества </w:t>
      </w:r>
      <w:proofErr w:type="spellStart"/>
      <w:r w:rsidR="00A96249">
        <w:rPr>
          <w:rFonts w:ascii="Times New Roman" w:hAnsi="Times New Roman" w:cs="Times New Roman"/>
          <w:b/>
          <w:sz w:val="24"/>
          <w:szCs w:val="24"/>
        </w:rPr>
        <w:t>Кожевниковского</w:t>
      </w:r>
      <w:proofErr w:type="spellEnd"/>
      <w:r w:rsidR="00A96249">
        <w:rPr>
          <w:rFonts w:ascii="Times New Roman" w:hAnsi="Times New Roman" w:cs="Times New Roman"/>
          <w:b/>
          <w:sz w:val="24"/>
          <w:szCs w:val="24"/>
        </w:rPr>
        <w:t xml:space="preserve"> района,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</w:t>
      </w:r>
      <w:r w:rsidRPr="00356726">
        <w:rPr>
          <w:rFonts w:ascii="Times New Roman" w:hAnsi="Times New Roman" w:cs="Times New Roman"/>
          <w:b/>
          <w:sz w:val="24"/>
          <w:szCs w:val="24"/>
        </w:rPr>
        <w:t>»</w:t>
      </w:r>
    </w:p>
    <w:p w:rsidR="002D750E" w:rsidRDefault="00EF3DD0" w:rsidP="002D750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«22» августа 2017г.</w:t>
      </w:r>
    </w:p>
    <w:p w:rsidR="002D750E" w:rsidRDefault="00EF3DD0" w:rsidP="002D75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249">
        <w:rPr>
          <w:rFonts w:ascii="Times New Roman" w:hAnsi="Times New Roman" w:cs="Times New Roman"/>
          <w:sz w:val="24"/>
          <w:szCs w:val="24"/>
        </w:rPr>
        <w:t xml:space="preserve">Отделом по управлению муниципальной собственностью Администрации </w:t>
      </w:r>
      <w:proofErr w:type="spellStart"/>
      <w:r w:rsidRPr="00A96249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A96249">
        <w:rPr>
          <w:rFonts w:ascii="Times New Roman" w:hAnsi="Times New Roman" w:cs="Times New Roman"/>
          <w:sz w:val="24"/>
          <w:szCs w:val="24"/>
        </w:rPr>
        <w:t xml:space="preserve"> района были проведены публичные консультации по </w:t>
      </w:r>
      <w:r w:rsidR="002D750E">
        <w:rPr>
          <w:rFonts w:ascii="Times New Roman" w:hAnsi="Times New Roman" w:cs="Times New Roman"/>
          <w:sz w:val="24"/>
          <w:szCs w:val="24"/>
        </w:rPr>
        <w:t>постановлению</w:t>
      </w:r>
      <w:r w:rsidRPr="00A9624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96249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A9624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9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96249" w:rsidRPr="00A9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03.10.2013г. № 876 «</w:t>
      </w:r>
      <w:r w:rsidR="00A96249" w:rsidRPr="00A96249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муниципального имущества </w:t>
      </w:r>
      <w:proofErr w:type="spellStart"/>
      <w:r w:rsidR="00A96249" w:rsidRPr="00A96249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A96249" w:rsidRPr="00A96249">
        <w:rPr>
          <w:rFonts w:ascii="Times New Roman" w:hAnsi="Times New Roman" w:cs="Times New Roman"/>
          <w:sz w:val="24"/>
          <w:szCs w:val="24"/>
        </w:rPr>
        <w:t xml:space="preserve"> района,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</w:t>
      </w:r>
      <w:r w:rsidRPr="00A96249">
        <w:rPr>
          <w:rFonts w:ascii="Times New Roman" w:hAnsi="Times New Roman" w:cs="Times New Roman"/>
          <w:sz w:val="24"/>
          <w:szCs w:val="24"/>
        </w:rPr>
        <w:t xml:space="preserve">  с целью сбора сведений о положениях нормативного правового акта, необоснованно затрудняющих осуществление</w:t>
      </w:r>
      <w:proofErr w:type="gramEnd"/>
      <w:r w:rsidRPr="00A96249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 деятельности.</w:t>
      </w:r>
    </w:p>
    <w:p w:rsidR="002D750E" w:rsidRDefault="00EF3DD0" w:rsidP="002D75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49">
        <w:rPr>
          <w:rFonts w:ascii="Times New Roman" w:hAnsi="Times New Roman" w:cs="Times New Roman"/>
          <w:sz w:val="24"/>
          <w:szCs w:val="24"/>
        </w:rPr>
        <w:t>Срок публичных консультаций составил 30 календарных дней (</w:t>
      </w:r>
      <w:r w:rsidRPr="00A9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06.07.2017г. по 06.08.2017г</w:t>
      </w:r>
      <w:r w:rsidRPr="00A96249">
        <w:rPr>
          <w:rFonts w:ascii="Times New Roman" w:hAnsi="Times New Roman" w:cs="Times New Roman"/>
          <w:sz w:val="24"/>
          <w:szCs w:val="24"/>
        </w:rPr>
        <w:t xml:space="preserve">). Информация о проведении публичных консультаций была размещена на официальном сайте Администрации </w:t>
      </w:r>
      <w:proofErr w:type="spellStart"/>
      <w:r w:rsidRPr="00A96249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A96249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 в разделе </w:t>
      </w:r>
      <w:r w:rsidR="002D750E">
        <w:rPr>
          <w:rFonts w:ascii="Times New Roman" w:hAnsi="Times New Roman" w:cs="Times New Roman"/>
          <w:sz w:val="24"/>
          <w:szCs w:val="24"/>
        </w:rPr>
        <w:t>«</w:t>
      </w:r>
      <w:r w:rsidRPr="00A96249">
        <w:rPr>
          <w:rFonts w:ascii="Times New Roman" w:hAnsi="Times New Roman" w:cs="Times New Roman"/>
          <w:sz w:val="24"/>
          <w:szCs w:val="24"/>
        </w:rPr>
        <w:t>О</w:t>
      </w:r>
      <w:r w:rsidR="002D750E">
        <w:rPr>
          <w:rFonts w:ascii="Times New Roman" w:hAnsi="Times New Roman" w:cs="Times New Roman"/>
          <w:sz w:val="24"/>
          <w:szCs w:val="24"/>
        </w:rPr>
        <w:t>ценка регулирующего воздействия и э</w:t>
      </w:r>
      <w:r w:rsidRPr="00A96249">
        <w:rPr>
          <w:rFonts w:ascii="Times New Roman" w:hAnsi="Times New Roman" w:cs="Times New Roman"/>
          <w:sz w:val="24"/>
          <w:szCs w:val="24"/>
        </w:rPr>
        <w:t>кспертиза</w:t>
      </w:r>
      <w:r w:rsidR="002D750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A96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DD0" w:rsidRPr="002D750E" w:rsidRDefault="00EF3DD0" w:rsidP="002D75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49">
        <w:rPr>
          <w:rFonts w:ascii="Times New Roman" w:hAnsi="Times New Roman" w:cs="Times New Roman"/>
          <w:sz w:val="24"/>
          <w:szCs w:val="24"/>
        </w:rPr>
        <w:t>По итогам публичных консультаций предложений по нормативному правовому акту не поступило.</w:t>
      </w:r>
    </w:p>
    <w:p w:rsidR="00EF3DD0" w:rsidRPr="00170009" w:rsidRDefault="00EF3DD0" w:rsidP="002D750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F3DD0" w:rsidRPr="00493B03" w:rsidRDefault="00EF3DD0" w:rsidP="002D7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DD0" w:rsidRDefault="00EF3DD0" w:rsidP="002D7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по управлению </w:t>
      </w:r>
    </w:p>
    <w:p w:rsidR="00EF3DD0" w:rsidRDefault="00EF3DD0" w:rsidP="002D7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собственностью              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Носикова</w:t>
      </w:r>
      <w:proofErr w:type="spellEnd"/>
    </w:p>
    <w:p w:rsidR="00B17600" w:rsidRDefault="00B17600"/>
    <w:sectPr w:rsidR="00B17600" w:rsidSect="00EF3D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1"/>
    <w:rsid w:val="002D750E"/>
    <w:rsid w:val="005C4751"/>
    <w:rsid w:val="00A96249"/>
    <w:rsid w:val="00B17600"/>
    <w:rsid w:val="00E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1375</Characters>
  <Application>Microsoft Office Word</Application>
  <DocSecurity>0</DocSecurity>
  <Lines>11</Lines>
  <Paragraphs>3</Paragraphs>
  <ScaleCrop>false</ScaleCrop>
  <Company>Home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7</cp:revision>
  <dcterms:created xsi:type="dcterms:W3CDTF">2017-08-22T09:32:00Z</dcterms:created>
  <dcterms:modified xsi:type="dcterms:W3CDTF">2017-08-23T02:46:00Z</dcterms:modified>
</cp:coreProperties>
</file>