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EC" w:rsidRDefault="00B75CEC" w:rsidP="00EF21B4">
      <w:pPr>
        <w:pStyle w:val="a4"/>
        <w:ind w:firstLine="0"/>
        <w:jc w:val="left"/>
      </w:pPr>
      <w:r>
        <w:rPr>
          <w:noProof/>
        </w:rPr>
        <w:drawing>
          <wp:anchor distT="0" distB="0" distL="114300" distR="114300" simplePos="0" relativeHeight="251658240" behindDoc="0" locked="0" layoutInCell="1" allowOverlap="1" wp14:anchorId="7F9E460D" wp14:editId="75F25648">
            <wp:simplePos x="0" y="0"/>
            <wp:positionH relativeFrom="column">
              <wp:posOffset>2924175</wp:posOffset>
            </wp:positionH>
            <wp:positionV relativeFrom="paragraph">
              <wp:posOffset>53975</wp:posOffset>
            </wp:positionV>
            <wp:extent cx="571500" cy="685800"/>
            <wp:effectExtent l="0" t="0" r="0" b="0"/>
            <wp:wrapSquare wrapText="bothSides"/>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anchor>
        </w:drawing>
      </w:r>
      <w:r w:rsidR="00FE5669">
        <w:br w:type="textWrapping" w:clear="all"/>
      </w:r>
    </w:p>
    <w:p w:rsidR="00B75CEC" w:rsidRDefault="00B75CEC" w:rsidP="00B75CEC">
      <w:pPr>
        <w:pStyle w:val="a4"/>
        <w:spacing w:after="120" w:line="240" w:lineRule="exact"/>
        <w:ind w:firstLine="0"/>
      </w:pPr>
      <w:r>
        <w:t xml:space="preserve">АДМИНИСТРАЦИЯ  КОЖЕВНИКОВСКОГО  РАЙОНА </w:t>
      </w:r>
    </w:p>
    <w:p w:rsidR="00B75CEC" w:rsidRDefault="00EF21B4" w:rsidP="00B75CEC">
      <w:pPr>
        <w:pStyle w:val="a4"/>
        <w:spacing w:before="240" w:line="360" w:lineRule="auto"/>
        <w:ind w:firstLine="0"/>
      </w:pPr>
      <w:r>
        <w:t xml:space="preserve">       </w:t>
      </w:r>
      <w:r w:rsidR="00B75CEC">
        <w:t>Постановление</w:t>
      </w:r>
    </w:p>
    <w:p w:rsidR="00DC0764" w:rsidRDefault="00DC0764" w:rsidP="00CE1321">
      <w:pPr>
        <w:pStyle w:val="a4"/>
        <w:spacing w:before="0" w:after="0" w:line="360" w:lineRule="auto"/>
        <w:ind w:firstLine="0"/>
      </w:pPr>
      <w:r>
        <w:t xml:space="preserve">                                                                                                  </w:t>
      </w:r>
    </w:p>
    <w:p w:rsidR="00B75CEC" w:rsidRPr="00264ABB" w:rsidRDefault="00DC0764" w:rsidP="00CE1321">
      <w:pPr>
        <w:pStyle w:val="1"/>
        <w:tabs>
          <w:tab w:val="left" w:pos="-284"/>
        </w:tabs>
        <w:spacing w:before="0"/>
        <w:ind w:right="-1"/>
        <w:rPr>
          <w:b w:val="0"/>
          <w:color w:val="auto"/>
          <w:sz w:val="24"/>
        </w:rPr>
      </w:pPr>
      <w:r w:rsidRPr="00264ABB">
        <w:rPr>
          <w:b w:val="0"/>
          <w:color w:val="auto"/>
          <w:sz w:val="24"/>
          <w:u w:val="single"/>
        </w:rPr>
        <w:t>_____________________</w:t>
      </w:r>
      <w:r w:rsidRPr="00264ABB">
        <w:rPr>
          <w:b w:val="0"/>
          <w:color w:val="auto"/>
          <w:sz w:val="24"/>
        </w:rPr>
        <w:t xml:space="preserve">                                                                                                                                   </w:t>
      </w:r>
      <w:r w:rsidR="00B75CEC" w:rsidRPr="00264ABB">
        <w:rPr>
          <w:b w:val="0"/>
          <w:color w:val="auto"/>
          <w:sz w:val="24"/>
        </w:rPr>
        <w:t xml:space="preserve">№ </w:t>
      </w:r>
      <w:r w:rsidRPr="00264ABB">
        <w:rPr>
          <w:b w:val="0"/>
          <w:color w:val="auto"/>
          <w:sz w:val="24"/>
          <w:u w:val="single"/>
        </w:rPr>
        <w:t>_______</w:t>
      </w:r>
    </w:p>
    <w:p w:rsidR="00B75CEC" w:rsidRPr="00A052C3" w:rsidRDefault="00B75CEC" w:rsidP="00F46AD5">
      <w:pPr>
        <w:pStyle w:val="1"/>
        <w:jc w:val="center"/>
        <w:rPr>
          <w:b w:val="0"/>
          <w:color w:val="auto"/>
          <w:sz w:val="16"/>
        </w:rPr>
      </w:pPr>
      <w:r w:rsidRPr="00A052C3">
        <w:rPr>
          <w:color w:val="auto"/>
          <w:sz w:val="16"/>
        </w:rPr>
        <w:t>с. Кожевниково   Кожевниковского  района  Томской области</w:t>
      </w:r>
    </w:p>
    <w:p w:rsidR="00B75CEC" w:rsidRPr="00A052C3" w:rsidRDefault="00B75CEC" w:rsidP="00B75CEC">
      <w:pPr>
        <w:jc w:val="center"/>
        <w:rPr>
          <w:b/>
          <w:sz w:val="28"/>
          <w:szCs w:val="28"/>
        </w:rPr>
      </w:pPr>
    </w:p>
    <w:p w:rsidR="00B75CEC" w:rsidRDefault="00B75CEC"/>
    <w:tbl>
      <w:tblPr>
        <w:tblW w:w="10897" w:type="dxa"/>
        <w:tblLayout w:type="fixed"/>
        <w:tblLook w:val="0000" w:firstRow="0" w:lastRow="0" w:firstColumn="0" w:lastColumn="0" w:noHBand="0" w:noVBand="0"/>
      </w:tblPr>
      <w:tblGrid>
        <w:gridCol w:w="10897"/>
      </w:tblGrid>
      <w:tr w:rsidR="00D81B05" w:rsidRPr="008D6958" w:rsidTr="00B26B7D">
        <w:trPr>
          <w:cantSplit/>
          <w:trHeight w:val="399"/>
        </w:trPr>
        <w:tc>
          <w:tcPr>
            <w:tcW w:w="10897" w:type="dxa"/>
          </w:tcPr>
          <w:p w:rsidR="00F46AD5" w:rsidRPr="008D6958" w:rsidRDefault="009C77A2" w:rsidP="00D81B05">
            <w:pPr>
              <w:jc w:val="center"/>
              <w:rPr>
                <w:sz w:val="28"/>
                <w:szCs w:val="28"/>
              </w:rPr>
            </w:pPr>
            <w:r w:rsidRPr="008D6958">
              <w:rPr>
                <w:sz w:val="28"/>
                <w:szCs w:val="28"/>
              </w:rPr>
              <w:t xml:space="preserve">О внесение изменений </w:t>
            </w:r>
          </w:p>
          <w:p w:rsidR="00A332E4" w:rsidRPr="008D6958" w:rsidRDefault="009C77A2" w:rsidP="00510ED3">
            <w:pPr>
              <w:jc w:val="center"/>
              <w:rPr>
                <w:sz w:val="28"/>
                <w:szCs w:val="28"/>
              </w:rPr>
            </w:pPr>
            <w:r w:rsidRPr="008D6958">
              <w:rPr>
                <w:sz w:val="28"/>
                <w:szCs w:val="28"/>
              </w:rPr>
              <w:t xml:space="preserve">в Постановление </w:t>
            </w:r>
            <w:r w:rsidR="00F46AD5" w:rsidRPr="008D6958">
              <w:rPr>
                <w:sz w:val="28"/>
                <w:szCs w:val="28"/>
              </w:rPr>
              <w:t xml:space="preserve">Администрации Кожевниковского района </w:t>
            </w:r>
          </w:p>
          <w:p w:rsidR="00A332E4" w:rsidRPr="008D6958" w:rsidRDefault="00510ED3" w:rsidP="00510ED3">
            <w:pPr>
              <w:jc w:val="center"/>
              <w:rPr>
                <w:sz w:val="28"/>
                <w:szCs w:val="28"/>
              </w:rPr>
            </w:pPr>
            <w:r w:rsidRPr="008D6958">
              <w:rPr>
                <w:sz w:val="28"/>
                <w:szCs w:val="28"/>
              </w:rPr>
              <w:t xml:space="preserve">«Об утверждении порядка формирования муниципального задания в отношении </w:t>
            </w:r>
          </w:p>
          <w:p w:rsidR="00A332E4" w:rsidRPr="008D6958" w:rsidRDefault="00510ED3" w:rsidP="00510ED3">
            <w:pPr>
              <w:jc w:val="center"/>
              <w:rPr>
                <w:sz w:val="28"/>
                <w:szCs w:val="28"/>
              </w:rPr>
            </w:pPr>
            <w:r w:rsidRPr="008D6958">
              <w:rPr>
                <w:sz w:val="28"/>
                <w:szCs w:val="28"/>
              </w:rPr>
              <w:t xml:space="preserve">муниципальных учреждений Кожевниковского района и Порядка финансового обеспечения выполнения муниципального задания муниципальными учреждениями </w:t>
            </w:r>
          </w:p>
          <w:p w:rsidR="00A332E4" w:rsidRPr="008D6958" w:rsidRDefault="00510ED3" w:rsidP="00510ED3">
            <w:pPr>
              <w:jc w:val="center"/>
              <w:rPr>
                <w:sz w:val="28"/>
                <w:szCs w:val="28"/>
              </w:rPr>
            </w:pPr>
            <w:r w:rsidRPr="008D6958">
              <w:rPr>
                <w:sz w:val="28"/>
                <w:szCs w:val="28"/>
              </w:rPr>
              <w:t xml:space="preserve">Кожевниковского района» </w:t>
            </w:r>
          </w:p>
          <w:p w:rsidR="00D81B05" w:rsidRPr="008D6958" w:rsidRDefault="00F46AD5" w:rsidP="00510ED3">
            <w:pPr>
              <w:jc w:val="center"/>
              <w:rPr>
                <w:sz w:val="28"/>
                <w:szCs w:val="28"/>
              </w:rPr>
            </w:pPr>
            <w:r w:rsidRPr="008D6958">
              <w:rPr>
                <w:sz w:val="28"/>
                <w:szCs w:val="28"/>
              </w:rPr>
              <w:t>от 16.06.2016 № 356</w:t>
            </w:r>
          </w:p>
        </w:tc>
      </w:tr>
    </w:tbl>
    <w:p w:rsidR="00D6087C" w:rsidRPr="008D6958" w:rsidRDefault="00D6087C" w:rsidP="00D6087C">
      <w:pPr>
        <w:pStyle w:val="a3"/>
        <w:jc w:val="both"/>
        <w:rPr>
          <w:sz w:val="28"/>
          <w:szCs w:val="28"/>
        </w:rPr>
      </w:pPr>
    </w:p>
    <w:p w:rsidR="00F46AD5" w:rsidRPr="008D6958" w:rsidRDefault="00F46AD5" w:rsidP="00B316C0">
      <w:pPr>
        <w:tabs>
          <w:tab w:val="left" w:pos="0"/>
          <w:tab w:val="left" w:pos="284"/>
        </w:tabs>
        <w:jc w:val="both"/>
        <w:rPr>
          <w:sz w:val="28"/>
          <w:szCs w:val="28"/>
        </w:rPr>
      </w:pPr>
      <w:r w:rsidRPr="008D6958">
        <w:rPr>
          <w:sz w:val="28"/>
          <w:szCs w:val="28"/>
        </w:rPr>
        <w:tab/>
      </w:r>
      <w:r w:rsidRPr="008D6958">
        <w:rPr>
          <w:sz w:val="28"/>
          <w:szCs w:val="28"/>
        </w:rPr>
        <w:tab/>
        <w:t>В целях приведения в соответствие с действующим бюджетным законодательством и совершенствования порядка формирования муниципального задания в отношении муниципальных учреждений Кожевниковского района постановляю:</w:t>
      </w:r>
    </w:p>
    <w:p w:rsidR="00A332E4" w:rsidRPr="008D6958" w:rsidRDefault="00A332E4" w:rsidP="00B316C0">
      <w:pPr>
        <w:tabs>
          <w:tab w:val="left" w:pos="0"/>
          <w:tab w:val="left" w:pos="284"/>
        </w:tabs>
        <w:jc w:val="both"/>
        <w:rPr>
          <w:sz w:val="28"/>
          <w:szCs w:val="28"/>
        </w:rPr>
      </w:pPr>
    </w:p>
    <w:p w:rsidR="00A332E4" w:rsidRPr="008D6958" w:rsidRDefault="00F46AD5" w:rsidP="00264ABB">
      <w:pPr>
        <w:pStyle w:val="aa"/>
        <w:numPr>
          <w:ilvl w:val="0"/>
          <w:numId w:val="31"/>
        </w:numPr>
        <w:tabs>
          <w:tab w:val="left" w:pos="0"/>
          <w:tab w:val="left" w:pos="284"/>
          <w:tab w:val="left" w:pos="426"/>
        </w:tabs>
        <w:ind w:left="426" w:firstLine="426"/>
        <w:jc w:val="both"/>
        <w:rPr>
          <w:sz w:val="28"/>
          <w:szCs w:val="28"/>
        </w:rPr>
      </w:pPr>
      <w:r w:rsidRPr="008D6958">
        <w:rPr>
          <w:sz w:val="28"/>
          <w:szCs w:val="28"/>
        </w:rPr>
        <w:t>Внести в постановление Администрации Кожевниковского района от 16.06.2016 № 356 «Об утверждении порядка формирования муниципального задания в отношении муниципальных учреждений Кожевниковского района и Порядка финансового обеспечения выполнения муниципального задания муниципальными учреждениями Кожевниковского района» изменения</w:t>
      </w:r>
      <w:r w:rsidR="00A332E4" w:rsidRPr="008D6958">
        <w:rPr>
          <w:sz w:val="28"/>
          <w:szCs w:val="28"/>
        </w:rPr>
        <w:t xml:space="preserve"> согласно приложению.</w:t>
      </w:r>
      <w:r w:rsidR="00B316C0" w:rsidRPr="008D6958">
        <w:rPr>
          <w:sz w:val="28"/>
          <w:szCs w:val="28"/>
        </w:rPr>
        <w:t xml:space="preserve"> </w:t>
      </w:r>
    </w:p>
    <w:p w:rsidR="00A332E4" w:rsidRPr="008D6958" w:rsidRDefault="00A34C27" w:rsidP="00264ABB">
      <w:pPr>
        <w:pStyle w:val="aa"/>
        <w:numPr>
          <w:ilvl w:val="0"/>
          <w:numId w:val="31"/>
        </w:numPr>
        <w:tabs>
          <w:tab w:val="left" w:pos="0"/>
          <w:tab w:val="left" w:pos="284"/>
          <w:tab w:val="left" w:pos="426"/>
        </w:tabs>
        <w:ind w:left="426" w:firstLine="426"/>
        <w:jc w:val="both"/>
        <w:rPr>
          <w:sz w:val="28"/>
          <w:szCs w:val="28"/>
        </w:rPr>
      </w:pPr>
      <w:r w:rsidRPr="008D6958">
        <w:rPr>
          <w:sz w:val="28"/>
          <w:szCs w:val="28"/>
        </w:rPr>
        <w:t>Настоящее постановление вступает в силу со дня его официального опубликования, за исключением абзаца второго подпункта г) подпункта 3) пункта 1, вступающего в силу с 1 января 2017 года.</w:t>
      </w:r>
      <w:r w:rsidR="00A332E4" w:rsidRPr="008D6958">
        <w:rPr>
          <w:sz w:val="28"/>
          <w:szCs w:val="28"/>
        </w:rPr>
        <w:t xml:space="preserve"> </w:t>
      </w:r>
      <w:r w:rsidRPr="008D6958">
        <w:rPr>
          <w:sz w:val="28"/>
          <w:szCs w:val="28"/>
        </w:rPr>
        <w:t xml:space="preserve"> </w:t>
      </w:r>
    </w:p>
    <w:p w:rsidR="00A34C27" w:rsidRPr="008D6958" w:rsidRDefault="00A34C27" w:rsidP="00264ABB">
      <w:pPr>
        <w:pStyle w:val="aa"/>
        <w:numPr>
          <w:ilvl w:val="0"/>
          <w:numId w:val="31"/>
        </w:numPr>
        <w:tabs>
          <w:tab w:val="left" w:pos="0"/>
          <w:tab w:val="left" w:pos="284"/>
          <w:tab w:val="left" w:pos="426"/>
        </w:tabs>
        <w:ind w:left="426" w:firstLine="426"/>
        <w:jc w:val="both"/>
        <w:rPr>
          <w:sz w:val="28"/>
          <w:szCs w:val="28"/>
        </w:rPr>
      </w:pPr>
      <w:r w:rsidRPr="008D6958">
        <w:rPr>
          <w:sz w:val="28"/>
          <w:szCs w:val="28"/>
        </w:rPr>
        <w:t>До вступления в силу абзаца второго подпункта г) подпункта 3) пункта 1 настоящего постановления рекомендовать исполнительным органам, осуществляющим функции и полномочия учредителя муниципальных бюджетных и муниципальных автономных учреждений, осуществлять перечисление субсидии на финансовое обеспечение выполнения муниципального задания ежемесячно с учетом сложившихся остатков средств субсидий за предыдущие периоды.</w:t>
      </w:r>
    </w:p>
    <w:p w:rsidR="00B316C0" w:rsidRPr="008D6958" w:rsidRDefault="00A34C27" w:rsidP="00264ABB">
      <w:pPr>
        <w:tabs>
          <w:tab w:val="left" w:pos="284"/>
          <w:tab w:val="left" w:pos="426"/>
        </w:tabs>
        <w:ind w:left="426" w:firstLine="426"/>
        <w:jc w:val="both"/>
        <w:rPr>
          <w:sz w:val="28"/>
          <w:szCs w:val="28"/>
        </w:rPr>
      </w:pPr>
      <w:r w:rsidRPr="008D6958">
        <w:rPr>
          <w:sz w:val="28"/>
          <w:szCs w:val="28"/>
        </w:rPr>
        <w:lastRenderedPageBreak/>
        <w:t xml:space="preserve">4. </w:t>
      </w:r>
      <w:r w:rsidR="00B316C0" w:rsidRPr="008D6958">
        <w:rPr>
          <w:sz w:val="28"/>
          <w:szCs w:val="28"/>
        </w:rPr>
        <w:t xml:space="preserve">Опубликовать настоящее постановление в  районной газете «Знамя труда», полный текст постановления разместить на официальном сайте органов местного самоуправления Кожевниковского района </w:t>
      </w:r>
      <w:hyperlink r:id="rId10" w:history="1">
        <w:r w:rsidR="00B316C0" w:rsidRPr="008D6958">
          <w:rPr>
            <w:color w:val="0000FF"/>
            <w:sz w:val="28"/>
            <w:szCs w:val="28"/>
            <w:u w:val="single"/>
          </w:rPr>
          <w:t>http://kog.tomskinvest.ru/</w:t>
        </w:r>
      </w:hyperlink>
      <w:r w:rsidR="00B316C0" w:rsidRPr="008D6958">
        <w:rPr>
          <w:sz w:val="28"/>
          <w:szCs w:val="28"/>
        </w:rPr>
        <w:t xml:space="preserve">.   </w:t>
      </w:r>
    </w:p>
    <w:p w:rsidR="00B316C0" w:rsidRPr="008D6958" w:rsidRDefault="00A34C27" w:rsidP="00264ABB">
      <w:pPr>
        <w:tabs>
          <w:tab w:val="left" w:pos="426"/>
        </w:tabs>
        <w:autoSpaceDE w:val="0"/>
        <w:autoSpaceDN w:val="0"/>
        <w:adjustRightInd w:val="0"/>
        <w:ind w:left="426" w:firstLine="426"/>
        <w:jc w:val="both"/>
        <w:rPr>
          <w:sz w:val="28"/>
          <w:szCs w:val="28"/>
        </w:rPr>
      </w:pPr>
      <w:r w:rsidRPr="008D6958">
        <w:rPr>
          <w:sz w:val="28"/>
          <w:szCs w:val="28"/>
        </w:rPr>
        <w:t>5</w:t>
      </w:r>
      <w:r w:rsidR="00B316C0" w:rsidRPr="008D6958">
        <w:rPr>
          <w:sz w:val="28"/>
          <w:szCs w:val="28"/>
        </w:rPr>
        <w:t xml:space="preserve">. </w:t>
      </w:r>
      <w:proofErr w:type="gramStart"/>
      <w:r w:rsidR="00B316C0" w:rsidRPr="008D6958">
        <w:rPr>
          <w:sz w:val="28"/>
          <w:szCs w:val="28"/>
        </w:rPr>
        <w:t>Контроль за</w:t>
      </w:r>
      <w:proofErr w:type="gramEnd"/>
      <w:r w:rsidR="00B316C0" w:rsidRPr="008D6958">
        <w:rPr>
          <w:sz w:val="28"/>
          <w:szCs w:val="28"/>
        </w:rPr>
        <w:t xml:space="preserve"> исполнением настоящего постановления оставляю за собой.</w:t>
      </w:r>
    </w:p>
    <w:p w:rsidR="00C5142A" w:rsidRPr="008D6958" w:rsidRDefault="00C5142A" w:rsidP="00264ABB">
      <w:pPr>
        <w:tabs>
          <w:tab w:val="left" w:pos="426"/>
        </w:tabs>
        <w:ind w:left="426" w:firstLine="426"/>
        <w:rPr>
          <w:sz w:val="28"/>
          <w:szCs w:val="28"/>
        </w:rPr>
      </w:pPr>
    </w:p>
    <w:p w:rsidR="00264ABB" w:rsidRDefault="00264ABB" w:rsidP="00264ABB">
      <w:pPr>
        <w:tabs>
          <w:tab w:val="left" w:pos="426"/>
        </w:tabs>
        <w:ind w:left="426" w:firstLine="426"/>
        <w:rPr>
          <w:sz w:val="28"/>
          <w:szCs w:val="28"/>
        </w:rPr>
      </w:pPr>
    </w:p>
    <w:p w:rsidR="008D6958" w:rsidRDefault="008D6958" w:rsidP="00264ABB">
      <w:pPr>
        <w:tabs>
          <w:tab w:val="left" w:pos="426"/>
        </w:tabs>
        <w:ind w:left="426" w:firstLine="426"/>
        <w:rPr>
          <w:sz w:val="28"/>
          <w:szCs w:val="28"/>
        </w:rPr>
      </w:pPr>
    </w:p>
    <w:p w:rsidR="008D6958" w:rsidRPr="008D6958" w:rsidRDefault="008D6958" w:rsidP="00264ABB">
      <w:pPr>
        <w:tabs>
          <w:tab w:val="left" w:pos="426"/>
        </w:tabs>
        <w:ind w:left="426" w:firstLine="426"/>
        <w:rPr>
          <w:sz w:val="28"/>
          <w:szCs w:val="28"/>
        </w:rPr>
      </w:pPr>
    </w:p>
    <w:p w:rsidR="00B316C0" w:rsidRPr="008B4884" w:rsidRDefault="00637C51" w:rsidP="00637C51">
      <w:pPr>
        <w:widowControl w:val="0"/>
        <w:tabs>
          <w:tab w:val="left" w:pos="426"/>
        </w:tabs>
        <w:autoSpaceDE w:val="0"/>
        <w:autoSpaceDN w:val="0"/>
        <w:adjustRightInd w:val="0"/>
        <w:jc w:val="both"/>
        <w:rPr>
          <w:sz w:val="28"/>
          <w:szCs w:val="28"/>
        </w:rPr>
      </w:pPr>
      <w:r w:rsidRPr="008D6958">
        <w:t xml:space="preserve">             </w:t>
      </w:r>
      <w:r w:rsidR="00B316C0" w:rsidRPr="008D6958">
        <w:t xml:space="preserve"> </w:t>
      </w:r>
      <w:r w:rsidR="00B316C0" w:rsidRPr="008B4884">
        <w:rPr>
          <w:sz w:val="28"/>
          <w:szCs w:val="28"/>
        </w:rPr>
        <w:t xml:space="preserve">Глава Кожевниковского района                                            </w:t>
      </w:r>
      <w:r w:rsidR="008B4884">
        <w:rPr>
          <w:sz w:val="28"/>
          <w:szCs w:val="28"/>
        </w:rPr>
        <w:t xml:space="preserve">    </w:t>
      </w:r>
      <w:r w:rsidR="00B316C0" w:rsidRPr="008B4884">
        <w:rPr>
          <w:sz w:val="28"/>
          <w:szCs w:val="28"/>
        </w:rPr>
        <w:t>А.М. Емельянов</w:t>
      </w:r>
    </w:p>
    <w:p w:rsidR="007C0112" w:rsidRPr="008B4884" w:rsidRDefault="007C0112" w:rsidP="00637C51">
      <w:pPr>
        <w:widowControl w:val="0"/>
        <w:tabs>
          <w:tab w:val="left" w:pos="426"/>
        </w:tabs>
        <w:autoSpaceDE w:val="0"/>
        <w:autoSpaceDN w:val="0"/>
        <w:adjustRightInd w:val="0"/>
        <w:jc w:val="both"/>
        <w:rPr>
          <w:sz w:val="28"/>
          <w:szCs w:val="28"/>
        </w:rPr>
      </w:pPr>
    </w:p>
    <w:p w:rsidR="007C0112" w:rsidRPr="00B316C0" w:rsidRDefault="007C0112" w:rsidP="00637C51">
      <w:pPr>
        <w:widowControl w:val="0"/>
        <w:tabs>
          <w:tab w:val="left" w:pos="426"/>
        </w:tabs>
        <w:autoSpaceDE w:val="0"/>
        <w:autoSpaceDN w:val="0"/>
        <w:adjustRightInd w:val="0"/>
        <w:jc w:val="both"/>
        <w:rPr>
          <w:sz w:val="22"/>
          <w:szCs w:val="22"/>
        </w:rPr>
      </w:pPr>
    </w:p>
    <w:p w:rsidR="00B316C0" w:rsidRDefault="00B316C0" w:rsidP="00264ABB">
      <w:pPr>
        <w:widowControl w:val="0"/>
        <w:tabs>
          <w:tab w:val="left" w:pos="426"/>
        </w:tabs>
        <w:autoSpaceDE w:val="0"/>
        <w:autoSpaceDN w:val="0"/>
        <w:adjustRightInd w:val="0"/>
        <w:ind w:left="426" w:firstLine="426"/>
        <w:jc w:val="both"/>
        <w:rPr>
          <w:sz w:val="22"/>
          <w:szCs w:val="22"/>
        </w:rPr>
      </w:pPr>
    </w:p>
    <w:p w:rsidR="008D6958" w:rsidRDefault="008D6958" w:rsidP="00264ABB">
      <w:pPr>
        <w:widowControl w:val="0"/>
        <w:tabs>
          <w:tab w:val="left" w:pos="426"/>
        </w:tabs>
        <w:autoSpaceDE w:val="0"/>
        <w:autoSpaceDN w:val="0"/>
        <w:adjustRightInd w:val="0"/>
        <w:ind w:left="426" w:firstLine="426"/>
        <w:jc w:val="both"/>
        <w:rPr>
          <w:sz w:val="22"/>
          <w:szCs w:val="22"/>
        </w:rPr>
      </w:pPr>
    </w:p>
    <w:p w:rsidR="008D6958" w:rsidRDefault="008D6958" w:rsidP="00264ABB">
      <w:pPr>
        <w:widowControl w:val="0"/>
        <w:tabs>
          <w:tab w:val="left" w:pos="426"/>
        </w:tabs>
        <w:autoSpaceDE w:val="0"/>
        <w:autoSpaceDN w:val="0"/>
        <w:adjustRightInd w:val="0"/>
        <w:ind w:left="426" w:firstLine="426"/>
        <w:jc w:val="both"/>
        <w:rPr>
          <w:sz w:val="22"/>
          <w:szCs w:val="22"/>
        </w:rPr>
      </w:pPr>
    </w:p>
    <w:p w:rsidR="008D6958" w:rsidRDefault="008D6958" w:rsidP="00264ABB">
      <w:pPr>
        <w:widowControl w:val="0"/>
        <w:tabs>
          <w:tab w:val="left" w:pos="426"/>
        </w:tabs>
        <w:autoSpaceDE w:val="0"/>
        <w:autoSpaceDN w:val="0"/>
        <w:adjustRightInd w:val="0"/>
        <w:ind w:left="426" w:firstLine="426"/>
        <w:jc w:val="both"/>
        <w:rPr>
          <w:sz w:val="22"/>
          <w:szCs w:val="22"/>
        </w:rPr>
      </w:pPr>
    </w:p>
    <w:tbl>
      <w:tblPr>
        <w:tblStyle w:val="ae"/>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39"/>
      </w:tblGrid>
      <w:tr w:rsidR="007C0112" w:rsidTr="007C0112">
        <w:tc>
          <w:tcPr>
            <w:tcW w:w="5139" w:type="dxa"/>
          </w:tcPr>
          <w:p w:rsidR="007C0112" w:rsidRDefault="007C0112" w:rsidP="00264ABB">
            <w:pPr>
              <w:widowControl w:val="0"/>
              <w:tabs>
                <w:tab w:val="left" w:pos="426"/>
              </w:tabs>
              <w:autoSpaceDE w:val="0"/>
              <w:autoSpaceDN w:val="0"/>
              <w:adjustRightInd w:val="0"/>
              <w:jc w:val="both"/>
              <w:rPr>
                <w:sz w:val="22"/>
                <w:szCs w:val="22"/>
              </w:rPr>
            </w:pPr>
            <w:r>
              <w:rPr>
                <w:sz w:val="22"/>
                <w:szCs w:val="22"/>
              </w:rPr>
              <w:t xml:space="preserve">Заместитель Главы </w:t>
            </w:r>
          </w:p>
          <w:p w:rsidR="007C0112" w:rsidRDefault="007C0112" w:rsidP="00264ABB">
            <w:pPr>
              <w:widowControl w:val="0"/>
              <w:tabs>
                <w:tab w:val="left" w:pos="426"/>
              </w:tabs>
              <w:autoSpaceDE w:val="0"/>
              <w:autoSpaceDN w:val="0"/>
              <w:adjustRightInd w:val="0"/>
              <w:jc w:val="both"/>
              <w:rPr>
                <w:sz w:val="22"/>
                <w:szCs w:val="22"/>
              </w:rPr>
            </w:pPr>
            <w:r>
              <w:rPr>
                <w:sz w:val="22"/>
                <w:szCs w:val="22"/>
              </w:rPr>
              <w:t>по экономике и финансам</w:t>
            </w:r>
          </w:p>
          <w:p w:rsidR="007C0112" w:rsidRDefault="007C0112" w:rsidP="00264ABB">
            <w:pPr>
              <w:widowControl w:val="0"/>
              <w:tabs>
                <w:tab w:val="left" w:pos="426"/>
              </w:tabs>
              <w:autoSpaceDE w:val="0"/>
              <w:autoSpaceDN w:val="0"/>
              <w:adjustRightInd w:val="0"/>
              <w:jc w:val="both"/>
              <w:rPr>
                <w:sz w:val="22"/>
                <w:szCs w:val="22"/>
              </w:rPr>
            </w:pPr>
            <w:r>
              <w:rPr>
                <w:sz w:val="22"/>
                <w:szCs w:val="22"/>
              </w:rPr>
              <w:t>________________ В.В. Кучер</w:t>
            </w:r>
          </w:p>
          <w:p w:rsidR="007C0112" w:rsidRDefault="007C0112" w:rsidP="00264ABB">
            <w:pPr>
              <w:widowControl w:val="0"/>
              <w:tabs>
                <w:tab w:val="left" w:pos="426"/>
              </w:tabs>
              <w:autoSpaceDE w:val="0"/>
              <w:autoSpaceDN w:val="0"/>
              <w:adjustRightInd w:val="0"/>
              <w:jc w:val="both"/>
              <w:rPr>
                <w:sz w:val="22"/>
                <w:szCs w:val="22"/>
              </w:rPr>
            </w:pPr>
            <w:r>
              <w:rPr>
                <w:sz w:val="22"/>
                <w:szCs w:val="22"/>
              </w:rPr>
              <w:t>«____» _____________ 2016 г.</w:t>
            </w:r>
          </w:p>
        </w:tc>
        <w:tc>
          <w:tcPr>
            <w:tcW w:w="5140" w:type="dxa"/>
          </w:tcPr>
          <w:p w:rsidR="007C0112" w:rsidRDefault="007C0112" w:rsidP="007C0112">
            <w:pPr>
              <w:widowControl w:val="0"/>
              <w:tabs>
                <w:tab w:val="left" w:pos="426"/>
              </w:tabs>
              <w:autoSpaceDE w:val="0"/>
              <w:autoSpaceDN w:val="0"/>
              <w:adjustRightInd w:val="0"/>
              <w:jc w:val="right"/>
              <w:rPr>
                <w:sz w:val="22"/>
                <w:szCs w:val="22"/>
              </w:rPr>
            </w:pPr>
            <w:r>
              <w:rPr>
                <w:sz w:val="22"/>
                <w:szCs w:val="22"/>
              </w:rPr>
              <w:t>Начальник Управления финансов</w:t>
            </w:r>
          </w:p>
          <w:p w:rsidR="007C0112" w:rsidRDefault="007C0112" w:rsidP="007C0112">
            <w:pPr>
              <w:widowControl w:val="0"/>
              <w:tabs>
                <w:tab w:val="left" w:pos="426"/>
              </w:tabs>
              <w:autoSpaceDE w:val="0"/>
              <w:autoSpaceDN w:val="0"/>
              <w:adjustRightInd w:val="0"/>
              <w:jc w:val="right"/>
              <w:rPr>
                <w:sz w:val="22"/>
                <w:szCs w:val="22"/>
              </w:rPr>
            </w:pPr>
          </w:p>
          <w:p w:rsidR="007C0112" w:rsidRDefault="007C0112" w:rsidP="007C0112">
            <w:pPr>
              <w:widowControl w:val="0"/>
              <w:tabs>
                <w:tab w:val="left" w:pos="426"/>
              </w:tabs>
              <w:autoSpaceDE w:val="0"/>
              <w:autoSpaceDN w:val="0"/>
              <w:adjustRightInd w:val="0"/>
              <w:jc w:val="right"/>
              <w:rPr>
                <w:sz w:val="22"/>
                <w:szCs w:val="22"/>
              </w:rPr>
            </w:pPr>
            <w:r>
              <w:rPr>
                <w:sz w:val="22"/>
                <w:szCs w:val="22"/>
              </w:rPr>
              <w:t xml:space="preserve">___________________ О.Л. </w:t>
            </w:r>
            <w:proofErr w:type="spellStart"/>
            <w:r>
              <w:rPr>
                <w:sz w:val="22"/>
                <w:szCs w:val="22"/>
              </w:rPr>
              <w:t>Вильт</w:t>
            </w:r>
            <w:proofErr w:type="spellEnd"/>
          </w:p>
          <w:p w:rsidR="007C0112" w:rsidRDefault="007C0112" w:rsidP="007C0112">
            <w:pPr>
              <w:widowControl w:val="0"/>
              <w:tabs>
                <w:tab w:val="left" w:pos="426"/>
              </w:tabs>
              <w:autoSpaceDE w:val="0"/>
              <w:autoSpaceDN w:val="0"/>
              <w:adjustRightInd w:val="0"/>
              <w:jc w:val="right"/>
              <w:rPr>
                <w:sz w:val="22"/>
                <w:szCs w:val="22"/>
              </w:rPr>
            </w:pPr>
            <w:r>
              <w:rPr>
                <w:sz w:val="22"/>
                <w:szCs w:val="22"/>
              </w:rPr>
              <w:t>«____» ________________ 2016 г.</w:t>
            </w:r>
          </w:p>
        </w:tc>
      </w:tr>
      <w:tr w:rsidR="007C0112" w:rsidTr="007C0112">
        <w:tc>
          <w:tcPr>
            <w:tcW w:w="5139" w:type="dxa"/>
          </w:tcPr>
          <w:p w:rsidR="007C0112" w:rsidRDefault="007C0112" w:rsidP="00264ABB">
            <w:pPr>
              <w:widowControl w:val="0"/>
              <w:tabs>
                <w:tab w:val="left" w:pos="426"/>
              </w:tabs>
              <w:autoSpaceDE w:val="0"/>
              <w:autoSpaceDN w:val="0"/>
              <w:adjustRightInd w:val="0"/>
              <w:jc w:val="both"/>
              <w:rPr>
                <w:sz w:val="22"/>
                <w:szCs w:val="22"/>
              </w:rPr>
            </w:pPr>
          </w:p>
          <w:p w:rsidR="007C0112" w:rsidRDefault="007C0112" w:rsidP="00264ABB">
            <w:pPr>
              <w:widowControl w:val="0"/>
              <w:tabs>
                <w:tab w:val="left" w:pos="426"/>
              </w:tabs>
              <w:autoSpaceDE w:val="0"/>
              <w:autoSpaceDN w:val="0"/>
              <w:adjustRightInd w:val="0"/>
              <w:jc w:val="both"/>
              <w:rPr>
                <w:sz w:val="22"/>
                <w:szCs w:val="22"/>
              </w:rPr>
            </w:pPr>
          </w:p>
          <w:p w:rsidR="007C0112" w:rsidRDefault="007C0112" w:rsidP="00264ABB">
            <w:pPr>
              <w:widowControl w:val="0"/>
              <w:tabs>
                <w:tab w:val="left" w:pos="426"/>
              </w:tabs>
              <w:autoSpaceDE w:val="0"/>
              <w:autoSpaceDN w:val="0"/>
              <w:adjustRightInd w:val="0"/>
              <w:jc w:val="both"/>
              <w:rPr>
                <w:sz w:val="22"/>
                <w:szCs w:val="22"/>
              </w:rPr>
            </w:pPr>
          </w:p>
          <w:p w:rsidR="007C0112" w:rsidRDefault="007C0112" w:rsidP="00264ABB">
            <w:pPr>
              <w:widowControl w:val="0"/>
              <w:tabs>
                <w:tab w:val="left" w:pos="426"/>
              </w:tabs>
              <w:autoSpaceDE w:val="0"/>
              <w:autoSpaceDN w:val="0"/>
              <w:adjustRightInd w:val="0"/>
              <w:jc w:val="both"/>
              <w:rPr>
                <w:sz w:val="22"/>
                <w:szCs w:val="22"/>
              </w:rPr>
            </w:pPr>
          </w:p>
          <w:p w:rsidR="008D6958" w:rsidRDefault="008D6958" w:rsidP="00264ABB">
            <w:pPr>
              <w:widowControl w:val="0"/>
              <w:tabs>
                <w:tab w:val="left" w:pos="426"/>
              </w:tabs>
              <w:autoSpaceDE w:val="0"/>
              <w:autoSpaceDN w:val="0"/>
              <w:adjustRightInd w:val="0"/>
              <w:jc w:val="both"/>
              <w:rPr>
                <w:sz w:val="22"/>
                <w:szCs w:val="22"/>
              </w:rPr>
            </w:pPr>
          </w:p>
          <w:p w:rsidR="008D6958" w:rsidRDefault="008D6958" w:rsidP="00264ABB">
            <w:pPr>
              <w:widowControl w:val="0"/>
              <w:tabs>
                <w:tab w:val="left" w:pos="426"/>
              </w:tabs>
              <w:autoSpaceDE w:val="0"/>
              <w:autoSpaceDN w:val="0"/>
              <w:adjustRightInd w:val="0"/>
              <w:jc w:val="both"/>
              <w:rPr>
                <w:sz w:val="22"/>
                <w:szCs w:val="22"/>
              </w:rPr>
            </w:pPr>
          </w:p>
        </w:tc>
        <w:tc>
          <w:tcPr>
            <w:tcW w:w="5140" w:type="dxa"/>
          </w:tcPr>
          <w:p w:rsidR="007C0112" w:rsidRDefault="007C0112" w:rsidP="007C0112">
            <w:pPr>
              <w:widowControl w:val="0"/>
              <w:tabs>
                <w:tab w:val="left" w:pos="426"/>
              </w:tabs>
              <w:autoSpaceDE w:val="0"/>
              <w:autoSpaceDN w:val="0"/>
              <w:adjustRightInd w:val="0"/>
              <w:jc w:val="right"/>
              <w:rPr>
                <w:sz w:val="22"/>
                <w:szCs w:val="22"/>
              </w:rPr>
            </w:pPr>
          </w:p>
        </w:tc>
      </w:tr>
      <w:tr w:rsidR="007C0112" w:rsidTr="007C0112">
        <w:tc>
          <w:tcPr>
            <w:tcW w:w="5139" w:type="dxa"/>
          </w:tcPr>
          <w:p w:rsidR="007C0112" w:rsidRDefault="007C0112" w:rsidP="00264ABB">
            <w:pPr>
              <w:widowControl w:val="0"/>
              <w:tabs>
                <w:tab w:val="left" w:pos="426"/>
              </w:tabs>
              <w:autoSpaceDE w:val="0"/>
              <w:autoSpaceDN w:val="0"/>
              <w:adjustRightInd w:val="0"/>
              <w:jc w:val="both"/>
              <w:rPr>
                <w:sz w:val="22"/>
                <w:szCs w:val="22"/>
              </w:rPr>
            </w:pPr>
            <w:r>
              <w:rPr>
                <w:sz w:val="22"/>
                <w:szCs w:val="22"/>
              </w:rPr>
              <w:t>Начальник отдела экономического</w:t>
            </w:r>
          </w:p>
          <w:p w:rsidR="007C0112" w:rsidRDefault="007C0112" w:rsidP="00264ABB">
            <w:pPr>
              <w:widowControl w:val="0"/>
              <w:tabs>
                <w:tab w:val="left" w:pos="426"/>
              </w:tabs>
              <w:autoSpaceDE w:val="0"/>
              <w:autoSpaceDN w:val="0"/>
              <w:adjustRightInd w:val="0"/>
              <w:jc w:val="both"/>
              <w:rPr>
                <w:sz w:val="22"/>
                <w:szCs w:val="22"/>
              </w:rPr>
            </w:pPr>
            <w:r>
              <w:rPr>
                <w:sz w:val="22"/>
                <w:szCs w:val="22"/>
              </w:rPr>
              <w:t>анализа и прогнозирования</w:t>
            </w:r>
          </w:p>
          <w:p w:rsidR="007C0112" w:rsidRDefault="007C0112" w:rsidP="00264ABB">
            <w:pPr>
              <w:widowControl w:val="0"/>
              <w:tabs>
                <w:tab w:val="left" w:pos="426"/>
              </w:tabs>
              <w:autoSpaceDE w:val="0"/>
              <w:autoSpaceDN w:val="0"/>
              <w:adjustRightInd w:val="0"/>
              <w:jc w:val="both"/>
              <w:rPr>
                <w:sz w:val="22"/>
                <w:szCs w:val="22"/>
              </w:rPr>
            </w:pPr>
            <w:r>
              <w:rPr>
                <w:sz w:val="22"/>
                <w:szCs w:val="22"/>
              </w:rPr>
              <w:t>________________ Т.А. Емельянова</w:t>
            </w:r>
          </w:p>
          <w:p w:rsidR="007C0112" w:rsidRDefault="007C0112" w:rsidP="00264ABB">
            <w:pPr>
              <w:widowControl w:val="0"/>
              <w:tabs>
                <w:tab w:val="left" w:pos="426"/>
              </w:tabs>
              <w:autoSpaceDE w:val="0"/>
              <w:autoSpaceDN w:val="0"/>
              <w:adjustRightInd w:val="0"/>
              <w:jc w:val="both"/>
              <w:rPr>
                <w:sz w:val="22"/>
                <w:szCs w:val="22"/>
              </w:rPr>
            </w:pPr>
            <w:r>
              <w:rPr>
                <w:sz w:val="22"/>
                <w:szCs w:val="22"/>
              </w:rPr>
              <w:t>«____» _____________ 2016 г.</w:t>
            </w:r>
          </w:p>
        </w:tc>
        <w:tc>
          <w:tcPr>
            <w:tcW w:w="5140" w:type="dxa"/>
          </w:tcPr>
          <w:p w:rsidR="007C0112" w:rsidRDefault="00A332E4" w:rsidP="007C0112">
            <w:pPr>
              <w:widowControl w:val="0"/>
              <w:tabs>
                <w:tab w:val="left" w:pos="426"/>
              </w:tabs>
              <w:autoSpaceDE w:val="0"/>
              <w:autoSpaceDN w:val="0"/>
              <w:adjustRightInd w:val="0"/>
              <w:jc w:val="right"/>
              <w:rPr>
                <w:sz w:val="22"/>
                <w:szCs w:val="22"/>
              </w:rPr>
            </w:pPr>
            <w:r>
              <w:rPr>
                <w:sz w:val="22"/>
                <w:szCs w:val="22"/>
              </w:rPr>
              <w:t>Н</w:t>
            </w:r>
            <w:r w:rsidR="007C0112">
              <w:rPr>
                <w:sz w:val="22"/>
                <w:szCs w:val="22"/>
              </w:rPr>
              <w:t>ачальник правовой и</w:t>
            </w:r>
          </w:p>
          <w:p w:rsidR="007C0112" w:rsidRDefault="007C0112" w:rsidP="007C0112">
            <w:pPr>
              <w:widowControl w:val="0"/>
              <w:tabs>
                <w:tab w:val="left" w:pos="426"/>
              </w:tabs>
              <w:autoSpaceDE w:val="0"/>
              <w:autoSpaceDN w:val="0"/>
              <w:adjustRightInd w:val="0"/>
              <w:jc w:val="right"/>
              <w:rPr>
                <w:sz w:val="22"/>
                <w:szCs w:val="22"/>
              </w:rPr>
            </w:pPr>
            <w:r>
              <w:rPr>
                <w:sz w:val="22"/>
                <w:szCs w:val="22"/>
              </w:rPr>
              <w:t xml:space="preserve">кадровой работы </w:t>
            </w:r>
          </w:p>
          <w:p w:rsidR="007C0112" w:rsidRDefault="00A332E4" w:rsidP="007C0112">
            <w:pPr>
              <w:widowControl w:val="0"/>
              <w:tabs>
                <w:tab w:val="left" w:pos="426"/>
              </w:tabs>
              <w:autoSpaceDE w:val="0"/>
              <w:autoSpaceDN w:val="0"/>
              <w:adjustRightInd w:val="0"/>
              <w:jc w:val="right"/>
              <w:rPr>
                <w:sz w:val="22"/>
                <w:szCs w:val="22"/>
              </w:rPr>
            </w:pPr>
            <w:r>
              <w:rPr>
                <w:sz w:val="22"/>
                <w:szCs w:val="22"/>
              </w:rPr>
              <w:t>_______</w:t>
            </w:r>
            <w:r w:rsidR="007C0112">
              <w:rPr>
                <w:sz w:val="22"/>
                <w:szCs w:val="22"/>
              </w:rPr>
              <w:t xml:space="preserve">_____ </w:t>
            </w:r>
            <w:r>
              <w:rPr>
                <w:sz w:val="22"/>
                <w:szCs w:val="22"/>
              </w:rPr>
              <w:t>М.В. Пономаренко</w:t>
            </w:r>
          </w:p>
          <w:p w:rsidR="007C0112" w:rsidRDefault="007C0112" w:rsidP="007C0112">
            <w:pPr>
              <w:widowControl w:val="0"/>
              <w:tabs>
                <w:tab w:val="left" w:pos="426"/>
              </w:tabs>
              <w:autoSpaceDE w:val="0"/>
              <w:autoSpaceDN w:val="0"/>
              <w:adjustRightInd w:val="0"/>
              <w:jc w:val="right"/>
              <w:rPr>
                <w:sz w:val="22"/>
                <w:szCs w:val="22"/>
              </w:rPr>
            </w:pPr>
            <w:r>
              <w:rPr>
                <w:sz w:val="22"/>
                <w:szCs w:val="22"/>
              </w:rPr>
              <w:t>«____» ________________ 2016 г.</w:t>
            </w:r>
          </w:p>
        </w:tc>
      </w:tr>
    </w:tbl>
    <w:p w:rsidR="00264ABB" w:rsidRPr="00B316C0" w:rsidRDefault="00264ABB" w:rsidP="00264ABB">
      <w:pPr>
        <w:widowControl w:val="0"/>
        <w:tabs>
          <w:tab w:val="left" w:pos="426"/>
        </w:tabs>
        <w:autoSpaceDE w:val="0"/>
        <w:autoSpaceDN w:val="0"/>
        <w:adjustRightInd w:val="0"/>
        <w:ind w:left="426" w:firstLine="426"/>
        <w:jc w:val="both"/>
        <w:rPr>
          <w:sz w:val="22"/>
          <w:szCs w:val="22"/>
        </w:rPr>
      </w:pPr>
    </w:p>
    <w:p w:rsidR="00AE4D16" w:rsidRPr="00B316C0" w:rsidRDefault="00AE4D16" w:rsidP="00264ABB">
      <w:pPr>
        <w:widowControl w:val="0"/>
        <w:tabs>
          <w:tab w:val="left" w:pos="426"/>
        </w:tabs>
        <w:autoSpaceDE w:val="0"/>
        <w:autoSpaceDN w:val="0"/>
        <w:adjustRightInd w:val="0"/>
        <w:ind w:left="426" w:firstLine="426"/>
        <w:jc w:val="both"/>
        <w:rPr>
          <w:sz w:val="22"/>
          <w:szCs w:val="22"/>
        </w:rPr>
      </w:pPr>
    </w:p>
    <w:p w:rsidR="00264ABB" w:rsidRDefault="009C77A2" w:rsidP="007C0112">
      <w:pPr>
        <w:widowControl w:val="0"/>
        <w:tabs>
          <w:tab w:val="left" w:pos="426"/>
        </w:tabs>
        <w:autoSpaceDE w:val="0"/>
        <w:autoSpaceDN w:val="0"/>
        <w:adjustRightInd w:val="0"/>
        <w:ind w:left="426" w:firstLine="426"/>
        <w:jc w:val="right"/>
        <w:rPr>
          <w:sz w:val="22"/>
          <w:szCs w:val="22"/>
        </w:rPr>
      </w:pPr>
      <w:r w:rsidRPr="00B316C0">
        <w:rPr>
          <w:sz w:val="22"/>
          <w:szCs w:val="22"/>
        </w:rPr>
        <w:t xml:space="preserve">                                         </w:t>
      </w:r>
    </w:p>
    <w:p w:rsidR="00264ABB" w:rsidRDefault="00264ABB" w:rsidP="00264ABB">
      <w:pPr>
        <w:widowControl w:val="0"/>
        <w:tabs>
          <w:tab w:val="left" w:pos="426"/>
        </w:tabs>
        <w:autoSpaceDE w:val="0"/>
        <w:autoSpaceDN w:val="0"/>
        <w:adjustRightInd w:val="0"/>
        <w:ind w:left="426" w:firstLine="426"/>
        <w:jc w:val="both"/>
        <w:rPr>
          <w:sz w:val="22"/>
          <w:szCs w:val="22"/>
        </w:rPr>
      </w:pPr>
    </w:p>
    <w:p w:rsidR="00264ABB" w:rsidRDefault="00264ABB" w:rsidP="00264ABB">
      <w:pPr>
        <w:widowControl w:val="0"/>
        <w:tabs>
          <w:tab w:val="left" w:pos="426"/>
        </w:tabs>
        <w:autoSpaceDE w:val="0"/>
        <w:autoSpaceDN w:val="0"/>
        <w:adjustRightInd w:val="0"/>
        <w:ind w:left="426" w:firstLine="426"/>
        <w:jc w:val="both"/>
        <w:rPr>
          <w:sz w:val="22"/>
          <w:szCs w:val="22"/>
        </w:rPr>
      </w:pPr>
    </w:p>
    <w:p w:rsidR="00264ABB" w:rsidRDefault="00264ABB" w:rsidP="00264ABB">
      <w:pPr>
        <w:widowControl w:val="0"/>
        <w:tabs>
          <w:tab w:val="left" w:pos="426"/>
        </w:tabs>
        <w:autoSpaceDE w:val="0"/>
        <w:autoSpaceDN w:val="0"/>
        <w:adjustRightInd w:val="0"/>
        <w:ind w:left="426" w:firstLine="426"/>
        <w:jc w:val="both"/>
        <w:rPr>
          <w:sz w:val="22"/>
          <w:szCs w:val="22"/>
        </w:rPr>
      </w:pPr>
    </w:p>
    <w:p w:rsidR="00B316C0" w:rsidRDefault="0010474A" w:rsidP="00264ABB">
      <w:pPr>
        <w:widowControl w:val="0"/>
        <w:tabs>
          <w:tab w:val="left" w:pos="426"/>
        </w:tabs>
        <w:autoSpaceDE w:val="0"/>
        <w:autoSpaceDN w:val="0"/>
        <w:adjustRightInd w:val="0"/>
        <w:ind w:left="426" w:firstLine="426"/>
        <w:jc w:val="center"/>
        <w:rPr>
          <w:sz w:val="22"/>
          <w:szCs w:val="22"/>
        </w:rPr>
      </w:pPr>
      <w:r>
        <w:rPr>
          <w:sz w:val="22"/>
          <w:szCs w:val="22"/>
        </w:rPr>
        <w:t xml:space="preserve">                                       </w:t>
      </w:r>
      <w:r w:rsidR="00264ABB">
        <w:rPr>
          <w:sz w:val="22"/>
          <w:szCs w:val="22"/>
        </w:rPr>
        <w:t xml:space="preserve">                </w:t>
      </w:r>
      <w:r>
        <w:rPr>
          <w:sz w:val="22"/>
          <w:szCs w:val="22"/>
        </w:rPr>
        <w:t xml:space="preserve"> Рассылка:</w:t>
      </w:r>
    </w:p>
    <w:p w:rsidR="0010474A" w:rsidRDefault="00264ABB" w:rsidP="00264ABB">
      <w:pPr>
        <w:pStyle w:val="aa"/>
        <w:widowControl w:val="0"/>
        <w:numPr>
          <w:ilvl w:val="0"/>
          <w:numId w:val="35"/>
        </w:numPr>
        <w:tabs>
          <w:tab w:val="left" w:pos="426"/>
        </w:tabs>
        <w:autoSpaceDE w:val="0"/>
        <w:autoSpaceDN w:val="0"/>
        <w:adjustRightInd w:val="0"/>
        <w:jc w:val="center"/>
        <w:rPr>
          <w:sz w:val="22"/>
          <w:szCs w:val="22"/>
        </w:rPr>
      </w:pPr>
      <w:r>
        <w:rPr>
          <w:sz w:val="22"/>
          <w:szCs w:val="22"/>
        </w:rPr>
        <w:t xml:space="preserve">   </w:t>
      </w:r>
      <w:r w:rsidR="0010474A">
        <w:rPr>
          <w:sz w:val="22"/>
          <w:szCs w:val="22"/>
        </w:rPr>
        <w:t>Всем отделам Администрации</w:t>
      </w:r>
    </w:p>
    <w:p w:rsidR="0010474A" w:rsidRDefault="0010474A" w:rsidP="00264ABB">
      <w:pPr>
        <w:pStyle w:val="aa"/>
        <w:widowControl w:val="0"/>
        <w:tabs>
          <w:tab w:val="left" w:pos="426"/>
        </w:tabs>
        <w:autoSpaceDE w:val="0"/>
        <w:autoSpaceDN w:val="0"/>
        <w:adjustRightInd w:val="0"/>
        <w:ind w:left="426" w:firstLine="426"/>
        <w:rPr>
          <w:sz w:val="22"/>
          <w:szCs w:val="22"/>
        </w:rPr>
      </w:pPr>
      <w:r>
        <w:rPr>
          <w:sz w:val="22"/>
          <w:szCs w:val="22"/>
        </w:rPr>
        <w:t xml:space="preserve">                                                                                          </w:t>
      </w:r>
      <w:r w:rsidR="00264ABB">
        <w:rPr>
          <w:sz w:val="22"/>
          <w:szCs w:val="22"/>
        </w:rPr>
        <w:t xml:space="preserve">                </w:t>
      </w:r>
      <w:r>
        <w:rPr>
          <w:sz w:val="22"/>
          <w:szCs w:val="22"/>
        </w:rPr>
        <w:t>Кожевниковского района</w:t>
      </w:r>
    </w:p>
    <w:p w:rsidR="0010474A" w:rsidRDefault="00264ABB" w:rsidP="00264ABB">
      <w:pPr>
        <w:pStyle w:val="aa"/>
        <w:widowControl w:val="0"/>
        <w:tabs>
          <w:tab w:val="left" w:pos="426"/>
        </w:tabs>
        <w:autoSpaceDE w:val="0"/>
        <w:autoSpaceDN w:val="0"/>
        <w:adjustRightInd w:val="0"/>
        <w:ind w:left="852"/>
        <w:jc w:val="center"/>
        <w:rPr>
          <w:sz w:val="22"/>
          <w:szCs w:val="22"/>
        </w:rPr>
      </w:pPr>
      <w:r>
        <w:rPr>
          <w:sz w:val="22"/>
          <w:szCs w:val="22"/>
        </w:rPr>
        <w:t xml:space="preserve">                                                                                     2 . </w:t>
      </w:r>
      <w:r w:rsidR="0010474A" w:rsidRPr="0010474A">
        <w:rPr>
          <w:sz w:val="22"/>
          <w:szCs w:val="22"/>
        </w:rPr>
        <w:t>Главным распорядителям</w:t>
      </w:r>
    </w:p>
    <w:p w:rsidR="00264ABB" w:rsidRDefault="00264ABB" w:rsidP="00264ABB">
      <w:pPr>
        <w:pStyle w:val="aa"/>
        <w:widowControl w:val="0"/>
        <w:tabs>
          <w:tab w:val="left" w:pos="426"/>
        </w:tabs>
        <w:autoSpaceDE w:val="0"/>
        <w:autoSpaceDN w:val="0"/>
        <w:adjustRightInd w:val="0"/>
        <w:ind w:left="426" w:firstLine="426"/>
        <w:jc w:val="center"/>
        <w:rPr>
          <w:sz w:val="22"/>
          <w:szCs w:val="22"/>
        </w:rPr>
      </w:pPr>
      <w:r>
        <w:rPr>
          <w:sz w:val="22"/>
          <w:szCs w:val="22"/>
        </w:rPr>
        <w:t xml:space="preserve">                                                                       </w:t>
      </w:r>
      <w:r w:rsidR="0010474A">
        <w:rPr>
          <w:sz w:val="22"/>
          <w:szCs w:val="22"/>
        </w:rPr>
        <w:t xml:space="preserve">бюджетных </w:t>
      </w:r>
      <w:r>
        <w:rPr>
          <w:sz w:val="22"/>
          <w:szCs w:val="22"/>
        </w:rPr>
        <w:t xml:space="preserve">средств </w:t>
      </w:r>
    </w:p>
    <w:p w:rsidR="00264ABB" w:rsidRDefault="00264ABB" w:rsidP="00B316C0">
      <w:pPr>
        <w:widowControl w:val="0"/>
        <w:autoSpaceDE w:val="0"/>
        <w:autoSpaceDN w:val="0"/>
        <w:adjustRightInd w:val="0"/>
        <w:jc w:val="both"/>
        <w:rPr>
          <w:sz w:val="18"/>
          <w:szCs w:val="18"/>
        </w:rPr>
      </w:pPr>
    </w:p>
    <w:p w:rsidR="008D6958" w:rsidRDefault="008D6958" w:rsidP="00B316C0">
      <w:pPr>
        <w:widowControl w:val="0"/>
        <w:autoSpaceDE w:val="0"/>
        <w:autoSpaceDN w:val="0"/>
        <w:adjustRightInd w:val="0"/>
        <w:jc w:val="both"/>
        <w:rPr>
          <w:sz w:val="18"/>
          <w:szCs w:val="18"/>
        </w:rPr>
      </w:pPr>
    </w:p>
    <w:p w:rsidR="008D6958" w:rsidRDefault="008D6958" w:rsidP="00B316C0">
      <w:pPr>
        <w:widowControl w:val="0"/>
        <w:autoSpaceDE w:val="0"/>
        <w:autoSpaceDN w:val="0"/>
        <w:adjustRightInd w:val="0"/>
        <w:jc w:val="both"/>
        <w:rPr>
          <w:sz w:val="18"/>
          <w:szCs w:val="18"/>
        </w:rPr>
      </w:pPr>
    </w:p>
    <w:p w:rsidR="008D6958" w:rsidRDefault="008D6958" w:rsidP="00B316C0">
      <w:pPr>
        <w:widowControl w:val="0"/>
        <w:autoSpaceDE w:val="0"/>
        <w:autoSpaceDN w:val="0"/>
        <w:adjustRightInd w:val="0"/>
        <w:jc w:val="both"/>
        <w:rPr>
          <w:sz w:val="18"/>
          <w:szCs w:val="18"/>
        </w:rPr>
      </w:pPr>
    </w:p>
    <w:p w:rsidR="008D6958" w:rsidRDefault="008D6958" w:rsidP="00B316C0">
      <w:pPr>
        <w:widowControl w:val="0"/>
        <w:autoSpaceDE w:val="0"/>
        <w:autoSpaceDN w:val="0"/>
        <w:adjustRightInd w:val="0"/>
        <w:jc w:val="both"/>
        <w:rPr>
          <w:sz w:val="18"/>
          <w:szCs w:val="18"/>
        </w:rPr>
      </w:pPr>
    </w:p>
    <w:p w:rsidR="008D6958" w:rsidRDefault="008D6958" w:rsidP="00B316C0">
      <w:pPr>
        <w:widowControl w:val="0"/>
        <w:autoSpaceDE w:val="0"/>
        <w:autoSpaceDN w:val="0"/>
        <w:adjustRightInd w:val="0"/>
        <w:jc w:val="both"/>
        <w:rPr>
          <w:sz w:val="18"/>
          <w:szCs w:val="18"/>
        </w:rPr>
      </w:pPr>
    </w:p>
    <w:p w:rsidR="008D6958" w:rsidRDefault="008D6958" w:rsidP="00B316C0">
      <w:pPr>
        <w:widowControl w:val="0"/>
        <w:autoSpaceDE w:val="0"/>
        <w:autoSpaceDN w:val="0"/>
        <w:adjustRightInd w:val="0"/>
        <w:jc w:val="both"/>
        <w:rPr>
          <w:sz w:val="18"/>
          <w:szCs w:val="18"/>
        </w:rPr>
      </w:pPr>
    </w:p>
    <w:p w:rsidR="008D6958" w:rsidRDefault="008D6958" w:rsidP="00B316C0">
      <w:pPr>
        <w:widowControl w:val="0"/>
        <w:autoSpaceDE w:val="0"/>
        <w:autoSpaceDN w:val="0"/>
        <w:adjustRightInd w:val="0"/>
        <w:jc w:val="both"/>
        <w:rPr>
          <w:sz w:val="18"/>
          <w:szCs w:val="18"/>
        </w:rPr>
      </w:pPr>
    </w:p>
    <w:p w:rsidR="008D6958" w:rsidRDefault="008D6958" w:rsidP="00B316C0">
      <w:pPr>
        <w:widowControl w:val="0"/>
        <w:autoSpaceDE w:val="0"/>
        <w:autoSpaceDN w:val="0"/>
        <w:adjustRightInd w:val="0"/>
        <w:jc w:val="both"/>
        <w:rPr>
          <w:sz w:val="18"/>
          <w:szCs w:val="18"/>
        </w:rPr>
      </w:pPr>
    </w:p>
    <w:p w:rsidR="008D6958" w:rsidRDefault="008D6958" w:rsidP="00B316C0">
      <w:pPr>
        <w:widowControl w:val="0"/>
        <w:autoSpaceDE w:val="0"/>
        <w:autoSpaceDN w:val="0"/>
        <w:adjustRightInd w:val="0"/>
        <w:jc w:val="both"/>
        <w:rPr>
          <w:sz w:val="18"/>
          <w:szCs w:val="18"/>
        </w:rPr>
      </w:pPr>
    </w:p>
    <w:p w:rsidR="008D6958" w:rsidRDefault="008D6958" w:rsidP="00B316C0">
      <w:pPr>
        <w:widowControl w:val="0"/>
        <w:autoSpaceDE w:val="0"/>
        <w:autoSpaceDN w:val="0"/>
        <w:adjustRightInd w:val="0"/>
        <w:jc w:val="both"/>
        <w:rPr>
          <w:sz w:val="18"/>
          <w:szCs w:val="18"/>
        </w:rPr>
      </w:pPr>
    </w:p>
    <w:p w:rsidR="008D6958" w:rsidRDefault="008D6958" w:rsidP="00B316C0">
      <w:pPr>
        <w:widowControl w:val="0"/>
        <w:autoSpaceDE w:val="0"/>
        <w:autoSpaceDN w:val="0"/>
        <w:adjustRightInd w:val="0"/>
        <w:jc w:val="both"/>
        <w:rPr>
          <w:sz w:val="18"/>
          <w:szCs w:val="18"/>
        </w:rPr>
      </w:pPr>
    </w:p>
    <w:p w:rsidR="008D6958" w:rsidRDefault="008D6958" w:rsidP="00B316C0">
      <w:pPr>
        <w:widowControl w:val="0"/>
        <w:autoSpaceDE w:val="0"/>
        <w:autoSpaceDN w:val="0"/>
        <w:adjustRightInd w:val="0"/>
        <w:jc w:val="both"/>
        <w:rPr>
          <w:sz w:val="18"/>
          <w:szCs w:val="18"/>
        </w:rPr>
      </w:pPr>
    </w:p>
    <w:p w:rsidR="008D6958" w:rsidRDefault="008D6958" w:rsidP="00B316C0">
      <w:pPr>
        <w:widowControl w:val="0"/>
        <w:autoSpaceDE w:val="0"/>
        <w:autoSpaceDN w:val="0"/>
        <w:adjustRightInd w:val="0"/>
        <w:jc w:val="both"/>
        <w:rPr>
          <w:sz w:val="18"/>
          <w:szCs w:val="18"/>
        </w:rPr>
      </w:pPr>
    </w:p>
    <w:p w:rsidR="008D6958" w:rsidRDefault="008D6958" w:rsidP="00B316C0">
      <w:pPr>
        <w:widowControl w:val="0"/>
        <w:autoSpaceDE w:val="0"/>
        <w:autoSpaceDN w:val="0"/>
        <w:adjustRightInd w:val="0"/>
        <w:jc w:val="both"/>
        <w:rPr>
          <w:sz w:val="18"/>
          <w:szCs w:val="18"/>
        </w:rPr>
      </w:pPr>
    </w:p>
    <w:p w:rsidR="008D6958" w:rsidRDefault="008D6958" w:rsidP="00B316C0">
      <w:pPr>
        <w:widowControl w:val="0"/>
        <w:autoSpaceDE w:val="0"/>
        <w:autoSpaceDN w:val="0"/>
        <w:adjustRightInd w:val="0"/>
        <w:jc w:val="both"/>
        <w:rPr>
          <w:sz w:val="18"/>
          <w:szCs w:val="18"/>
        </w:rPr>
      </w:pPr>
    </w:p>
    <w:p w:rsidR="003915E6" w:rsidRPr="00264ABB" w:rsidRDefault="007C0112" w:rsidP="00B316C0">
      <w:pPr>
        <w:widowControl w:val="0"/>
        <w:autoSpaceDE w:val="0"/>
        <w:autoSpaceDN w:val="0"/>
        <w:adjustRightInd w:val="0"/>
        <w:jc w:val="both"/>
        <w:rPr>
          <w:sz w:val="18"/>
          <w:szCs w:val="18"/>
        </w:rPr>
      </w:pPr>
      <w:r>
        <w:rPr>
          <w:sz w:val="18"/>
          <w:szCs w:val="18"/>
        </w:rPr>
        <w:t xml:space="preserve">Л.В. </w:t>
      </w:r>
      <w:proofErr w:type="spellStart"/>
      <w:r w:rsidR="00264ABB">
        <w:rPr>
          <w:sz w:val="18"/>
          <w:szCs w:val="18"/>
        </w:rPr>
        <w:t>Шефер</w:t>
      </w:r>
      <w:proofErr w:type="spellEnd"/>
      <w:r w:rsidR="00E56937">
        <w:rPr>
          <w:sz w:val="18"/>
          <w:szCs w:val="18"/>
        </w:rPr>
        <w:t xml:space="preserve"> </w:t>
      </w:r>
      <w:r w:rsidR="00B316C0" w:rsidRPr="00264ABB">
        <w:rPr>
          <w:sz w:val="18"/>
          <w:szCs w:val="18"/>
        </w:rPr>
        <w:t>21-</w:t>
      </w:r>
      <w:r w:rsidR="009C77A2" w:rsidRPr="00264ABB">
        <w:rPr>
          <w:sz w:val="18"/>
          <w:szCs w:val="18"/>
        </w:rPr>
        <w:t>345</w:t>
      </w:r>
    </w:p>
    <w:p w:rsidR="00CE1321" w:rsidRDefault="00CE1321" w:rsidP="00294B04">
      <w:pPr>
        <w:autoSpaceDE w:val="0"/>
        <w:autoSpaceDN w:val="0"/>
        <w:adjustRightInd w:val="0"/>
        <w:jc w:val="right"/>
        <w:outlineLvl w:val="1"/>
        <w:rPr>
          <w:sz w:val="22"/>
          <w:szCs w:val="22"/>
        </w:rPr>
      </w:pPr>
    </w:p>
    <w:p w:rsidR="00A332E4" w:rsidRPr="009A64E4" w:rsidRDefault="00A332E4" w:rsidP="00A332E4">
      <w:pPr>
        <w:widowControl w:val="0"/>
        <w:autoSpaceDE w:val="0"/>
        <w:autoSpaceDN w:val="0"/>
        <w:adjustRightInd w:val="0"/>
        <w:jc w:val="right"/>
        <w:rPr>
          <w:sz w:val="22"/>
          <w:szCs w:val="22"/>
        </w:rPr>
      </w:pPr>
      <w:r w:rsidRPr="009A64E4">
        <w:rPr>
          <w:sz w:val="22"/>
          <w:szCs w:val="22"/>
        </w:rPr>
        <w:t xml:space="preserve">Приложение </w:t>
      </w:r>
    </w:p>
    <w:p w:rsidR="00A332E4" w:rsidRPr="009A64E4" w:rsidRDefault="00A332E4" w:rsidP="00A332E4">
      <w:pPr>
        <w:widowControl w:val="0"/>
        <w:autoSpaceDE w:val="0"/>
        <w:autoSpaceDN w:val="0"/>
        <w:adjustRightInd w:val="0"/>
        <w:jc w:val="right"/>
        <w:rPr>
          <w:sz w:val="22"/>
          <w:szCs w:val="22"/>
        </w:rPr>
      </w:pPr>
      <w:r w:rsidRPr="009A64E4">
        <w:rPr>
          <w:sz w:val="22"/>
          <w:szCs w:val="22"/>
        </w:rPr>
        <w:t xml:space="preserve">к Постановлению </w:t>
      </w:r>
    </w:p>
    <w:p w:rsidR="00A332E4" w:rsidRPr="009A64E4" w:rsidRDefault="00A332E4" w:rsidP="00A332E4">
      <w:pPr>
        <w:widowControl w:val="0"/>
        <w:autoSpaceDE w:val="0"/>
        <w:autoSpaceDN w:val="0"/>
        <w:adjustRightInd w:val="0"/>
        <w:jc w:val="right"/>
        <w:rPr>
          <w:sz w:val="22"/>
          <w:szCs w:val="22"/>
        </w:rPr>
      </w:pPr>
      <w:r w:rsidRPr="009A64E4">
        <w:rPr>
          <w:sz w:val="22"/>
          <w:szCs w:val="22"/>
        </w:rPr>
        <w:t xml:space="preserve">Администрации Кожевниковского района </w:t>
      </w:r>
    </w:p>
    <w:p w:rsidR="00A332E4" w:rsidRPr="009A64E4" w:rsidRDefault="00A332E4" w:rsidP="00A332E4">
      <w:pPr>
        <w:widowControl w:val="0"/>
        <w:autoSpaceDE w:val="0"/>
        <w:autoSpaceDN w:val="0"/>
        <w:adjustRightInd w:val="0"/>
        <w:jc w:val="right"/>
        <w:rPr>
          <w:sz w:val="22"/>
          <w:szCs w:val="22"/>
        </w:rPr>
      </w:pPr>
      <w:r w:rsidRPr="009A64E4">
        <w:rPr>
          <w:sz w:val="22"/>
          <w:szCs w:val="22"/>
        </w:rPr>
        <w:t>№ _____ от « __» ____________2016 г</w:t>
      </w:r>
    </w:p>
    <w:p w:rsidR="00A332E4" w:rsidRDefault="00A332E4" w:rsidP="00A332E4">
      <w:pPr>
        <w:tabs>
          <w:tab w:val="left" w:pos="0"/>
          <w:tab w:val="left" w:pos="284"/>
        </w:tabs>
        <w:jc w:val="both"/>
        <w:rPr>
          <w:sz w:val="22"/>
          <w:szCs w:val="22"/>
        </w:rPr>
      </w:pPr>
    </w:p>
    <w:p w:rsidR="00A332E4" w:rsidRPr="00A332E4" w:rsidRDefault="00A332E4" w:rsidP="00A332E4">
      <w:pPr>
        <w:tabs>
          <w:tab w:val="left" w:pos="0"/>
          <w:tab w:val="left" w:pos="284"/>
        </w:tabs>
        <w:jc w:val="both"/>
        <w:rPr>
          <w:sz w:val="22"/>
          <w:szCs w:val="22"/>
        </w:rPr>
      </w:pPr>
    </w:p>
    <w:p w:rsidR="00A332E4" w:rsidRDefault="00A332E4" w:rsidP="00A332E4">
      <w:pPr>
        <w:pStyle w:val="aa"/>
        <w:numPr>
          <w:ilvl w:val="0"/>
          <w:numId w:val="32"/>
        </w:numPr>
        <w:tabs>
          <w:tab w:val="left" w:pos="0"/>
          <w:tab w:val="left" w:pos="284"/>
        </w:tabs>
        <w:jc w:val="both"/>
        <w:rPr>
          <w:sz w:val="22"/>
          <w:szCs w:val="22"/>
        </w:rPr>
      </w:pPr>
      <w:r>
        <w:rPr>
          <w:sz w:val="22"/>
          <w:szCs w:val="22"/>
        </w:rPr>
        <w:t>в преамбуле слова «с пунктами 3 и 4 статьи 69.2» заменить словами «со статьей 69.2»;</w:t>
      </w:r>
    </w:p>
    <w:p w:rsidR="00A332E4" w:rsidRDefault="00A332E4" w:rsidP="00A332E4">
      <w:pPr>
        <w:pStyle w:val="aa"/>
        <w:numPr>
          <w:ilvl w:val="0"/>
          <w:numId w:val="32"/>
        </w:numPr>
        <w:tabs>
          <w:tab w:val="left" w:pos="0"/>
          <w:tab w:val="left" w:pos="284"/>
        </w:tabs>
        <w:jc w:val="both"/>
        <w:rPr>
          <w:sz w:val="22"/>
          <w:szCs w:val="22"/>
        </w:rPr>
      </w:pPr>
      <w:r>
        <w:rPr>
          <w:sz w:val="22"/>
          <w:szCs w:val="22"/>
        </w:rPr>
        <w:t>в Порядке формирования муниципального задания в отношении муниципальных учреждений Кожевниковского района, утвержденном указанным постановлением (приложение № 1):</w:t>
      </w:r>
    </w:p>
    <w:p w:rsidR="00A332E4" w:rsidRDefault="00A332E4" w:rsidP="00A332E4">
      <w:pPr>
        <w:pStyle w:val="aa"/>
        <w:tabs>
          <w:tab w:val="left" w:pos="0"/>
          <w:tab w:val="left" w:pos="284"/>
        </w:tabs>
        <w:ind w:left="1080"/>
        <w:jc w:val="both"/>
        <w:rPr>
          <w:sz w:val="22"/>
          <w:szCs w:val="22"/>
        </w:rPr>
      </w:pPr>
      <w:r>
        <w:rPr>
          <w:sz w:val="22"/>
          <w:szCs w:val="22"/>
        </w:rPr>
        <w:t xml:space="preserve">а) абзац первый пункта 1 дополнить словами «, а также определяет правила осуществления </w:t>
      </w:r>
      <w:proofErr w:type="gramStart"/>
      <w:r>
        <w:rPr>
          <w:sz w:val="22"/>
          <w:szCs w:val="22"/>
        </w:rPr>
        <w:t>контроля за</w:t>
      </w:r>
      <w:proofErr w:type="gramEnd"/>
      <w:r>
        <w:rPr>
          <w:sz w:val="22"/>
          <w:szCs w:val="22"/>
        </w:rPr>
        <w:t xml:space="preserve"> выполнением муниципального задания»;</w:t>
      </w:r>
    </w:p>
    <w:p w:rsidR="00A332E4" w:rsidRDefault="00A332E4" w:rsidP="00A332E4">
      <w:pPr>
        <w:pStyle w:val="aa"/>
        <w:tabs>
          <w:tab w:val="left" w:pos="0"/>
          <w:tab w:val="left" w:pos="284"/>
        </w:tabs>
        <w:ind w:left="1080"/>
        <w:jc w:val="both"/>
        <w:rPr>
          <w:sz w:val="22"/>
          <w:szCs w:val="22"/>
        </w:rPr>
      </w:pPr>
      <w:r>
        <w:rPr>
          <w:sz w:val="22"/>
          <w:szCs w:val="22"/>
        </w:rPr>
        <w:t>б) пункт 3 дополнить абзацем следующего содержания:</w:t>
      </w:r>
    </w:p>
    <w:p w:rsidR="00A332E4" w:rsidRDefault="00A332E4" w:rsidP="00A332E4">
      <w:pPr>
        <w:pStyle w:val="aa"/>
        <w:tabs>
          <w:tab w:val="left" w:pos="0"/>
          <w:tab w:val="left" w:pos="284"/>
        </w:tabs>
        <w:ind w:left="1080"/>
        <w:jc w:val="both"/>
        <w:rPr>
          <w:sz w:val="22"/>
          <w:szCs w:val="22"/>
        </w:rPr>
      </w:pPr>
      <w:proofErr w:type="gramStart"/>
      <w:r>
        <w:rPr>
          <w:sz w:val="22"/>
          <w:szCs w:val="22"/>
        </w:rPr>
        <w:t>«Муниципальное задание формируется с учетом результатов оценки потребности в предоставлении муниципальных услуг, оказываемых муниципальными учреждениями Кожевниковского района, на очередной финансовый год и плановый период, проводимой в порядке и сроки, установленные постановлением Администрации Кожевниковского района, после доведения Управлением финансов Администрации Кожевниковского района предельных объемов бюджетных ассигнований на очередной финансовый год и плановый период.»;</w:t>
      </w:r>
      <w:proofErr w:type="gramEnd"/>
    </w:p>
    <w:p w:rsidR="00A332E4" w:rsidRDefault="00A332E4" w:rsidP="00A332E4">
      <w:pPr>
        <w:pStyle w:val="aa"/>
        <w:tabs>
          <w:tab w:val="left" w:pos="0"/>
          <w:tab w:val="left" w:pos="284"/>
        </w:tabs>
        <w:ind w:left="1080"/>
        <w:jc w:val="both"/>
        <w:rPr>
          <w:sz w:val="22"/>
          <w:szCs w:val="22"/>
        </w:rPr>
      </w:pPr>
      <w:r>
        <w:rPr>
          <w:sz w:val="22"/>
          <w:szCs w:val="22"/>
        </w:rPr>
        <w:t>в) подпункт 5) пункта 5 изложить в следующей редакции:</w:t>
      </w:r>
    </w:p>
    <w:p w:rsidR="00A332E4" w:rsidRDefault="00A332E4" w:rsidP="00A332E4">
      <w:pPr>
        <w:pStyle w:val="aa"/>
        <w:tabs>
          <w:tab w:val="left" w:pos="0"/>
          <w:tab w:val="left" w:pos="284"/>
        </w:tabs>
        <w:ind w:left="1080"/>
        <w:jc w:val="both"/>
        <w:rPr>
          <w:sz w:val="22"/>
          <w:szCs w:val="22"/>
        </w:rPr>
      </w:pPr>
      <w:r>
        <w:rPr>
          <w:sz w:val="22"/>
          <w:szCs w:val="22"/>
        </w:rPr>
        <w:t>«5) в иных случаях, предусмотренных нормативными правовыми актами Кожевниковского района</w:t>
      </w:r>
      <w:proofErr w:type="gramStart"/>
      <w:r>
        <w:rPr>
          <w:sz w:val="22"/>
          <w:szCs w:val="22"/>
        </w:rPr>
        <w:t>.»;</w:t>
      </w:r>
      <w:proofErr w:type="gramEnd"/>
    </w:p>
    <w:p w:rsidR="00A332E4" w:rsidRDefault="00A332E4" w:rsidP="00A332E4">
      <w:pPr>
        <w:pStyle w:val="aa"/>
        <w:tabs>
          <w:tab w:val="left" w:pos="0"/>
          <w:tab w:val="left" w:pos="284"/>
        </w:tabs>
        <w:ind w:left="1080"/>
        <w:jc w:val="both"/>
        <w:rPr>
          <w:sz w:val="22"/>
          <w:szCs w:val="22"/>
        </w:rPr>
      </w:pPr>
      <w:r>
        <w:rPr>
          <w:sz w:val="22"/>
          <w:szCs w:val="22"/>
        </w:rPr>
        <w:t>г) абзац первый пункта 6 изложить в следующей редакции:</w:t>
      </w:r>
    </w:p>
    <w:p w:rsidR="00A332E4" w:rsidRDefault="00A332E4" w:rsidP="00A332E4">
      <w:pPr>
        <w:pStyle w:val="aa"/>
        <w:tabs>
          <w:tab w:val="left" w:pos="0"/>
          <w:tab w:val="left" w:pos="284"/>
        </w:tabs>
        <w:ind w:left="1080"/>
        <w:jc w:val="both"/>
        <w:rPr>
          <w:sz w:val="22"/>
          <w:szCs w:val="22"/>
        </w:rPr>
      </w:pPr>
      <w:r>
        <w:rPr>
          <w:sz w:val="22"/>
          <w:szCs w:val="22"/>
        </w:rPr>
        <w:t xml:space="preserve">«6. Изменения в муниципальное задание оформляются правовым актом органа, осуществляющего функции и полномочия учредителя не позднее четырнадцати рабочих дней после возникновения оснований для внесения изменений в муниципальное задание, указанных в </w:t>
      </w:r>
      <w:r w:rsidRPr="00860DA8">
        <w:rPr>
          <w:sz w:val="22"/>
          <w:szCs w:val="22"/>
        </w:rPr>
        <w:t>пункте 5 настоящего Порядка, за исключением оснований, указанных в подпункте 1) пункта 5 настоящего</w:t>
      </w:r>
      <w:r>
        <w:rPr>
          <w:sz w:val="22"/>
          <w:szCs w:val="22"/>
        </w:rPr>
        <w:t xml:space="preserve"> Порядка</w:t>
      </w:r>
      <w:proofErr w:type="gramStart"/>
      <w:r>
        <w:rPr>
          <w:sz w:val="22"/>
          <w:szCs w:val="22"/>
        </w:rPr>
        <w:t>.»;</w:t>
      </w:r>
      <w:proofErr w:type="gramEnd"/>
    </w:p>
    <w:p w:rsidR="00A332E4" w:rsidRDefault="00A332E4" w:rsidP="00A332E4">
      <w:pPr>
        <w:pStyle w:val="aa"/>
        <w:tabs>
          <w:tab w:val="left" w:pos="0"/>
          <w:tab w:val="left" w:pos="284"/>
        </w:tabs>
        <w:ind w:left="1080"/>
        <w:jc w:val="both"/>
        <w:rPr>
          <w:sz w:val="22"/>
          <w:szCs w:val="22"/>
        </w:rPr>
      </w:pPr>
      <w:r>
        <w:rPr>
          <w:sz w:val="22"/>
          <w:szCs w:val="22"/>
        </w:rPr>
        <w:t>д) пункт 8 изложить в следующей редакции:</w:t>
      </w:r>
    </w:p>
    <w:p w:rsidR="00A332E4" w:rsidRDefault="00A332E4" w:rsidP="00A332E4">
      <w:pPr>
        <w:pStyle w:val="aa"/>
        <w:tabs>
          <w:tab w:val="left" w:pos="0"/>
          <w:tab w:val="left" w:pos="284"/>
        </w:tabs>
        <w:ind w:left="1080"/>
        <w:jc w:val="both"/>
        <w:rPr>
          <w:sz w:val="22"/>
          <w:szCs w:val="22"/>
        </w:rPr>
      </w:pPr>
      <w:r>
        <w:rPr>
          <w:sz w:val="22"/>
          <w:szCs w:val="22"/>
        </w:rPr>
        <w:t xml:space="preserve">     «8. </w:t>
      </w:r>
      <w:proofErr w:type="gramStart"/>
      <w:r>
        <w:rPr>
          <w:sz w:val="22"/>
          <w:szCs w:val="22"/>
        </w:rPr>
        <w:t>Контроль за</w:t>
      </w:r>
      <w:proofErr w:type="gramEnd"/>
      <w:r>
        <w:rPr>
          <w:sz w:val="22"/>
          <w:szCs w:val="22"/>
        </w:rPr>
        <w:t xml:space="preserve"> выполнением муниципальными учреждениями Кожевниковского района муниципальных заданий осуществляется в соответствии с правилами, установленными настоящим пунктом.</w:t>
      </w:r>
    </w:p>
    <w:p w:rsidR="00A332E4" w:rsidRDefault="00A332E4" w:rsidP="00A332E4">
      <w:pPr>
        <w:pStyle w:val="aa"/>
        <w:tabs>
          <w:tab w:val="left" w:pos="0"/>
          <w:tab w:val="left" w:pos="284"/>
        </w:tabs>
        <w:ind w:left="1080"/>
        <w:jc w:val="both"/>
        <w:rPr>
          <w:sz w:val="22"/>
          <w:szCs w:val="22"/>
        </w:rPr>
      </w:pPr>
      <w:r>
        <w:rPr>
          <w:sz w:val="22"/>
          <w:szCs w:val="22"/>
        </w:rPr>
        <w:tab/>
        <w:t xml:space="preserve">  Главные распорядители средств районного бюджета осуществляют </w:t>
      </w:r>
      <w:proofErr w:type="gramStart"/>
      <w:r>
        <w:rPr>
          <w:sz w:val="22"/>
          <w:szCs w:val="22"/>
        </w:rPr>
        <w:t>контроль за</w:t>
      </w:r>
      <w:proofErr w:type="gramEnd"/>
      <w:r>
        <w:rPr>
          <w:sz w:val="22"/>
          <w:szCs w:val="22"/>
        </w:rPr>
        <w:t xml:space="preserve"> выполнением муниципального задания муниципальными учреждениями Кожевниковского района посредством проведения текущего и ежегодного мониторинга выполнения муниципального задания (далее – текущий и ежегодный мониторинг).</w:t>
      </w:r>
    </w:p>
    <w:p w:rsidR="00A332E4" w:rsidRDefault="00A332E4" w:rsidP="00A332E4">
      <w:pPr>
        <w:pStyle w:val="aa"/>
        <w:tabs>
          <w:tab w:val="left" w:pos="0"/>
          <w:tab w:val="left" w:pos="284"/>
        </w:tabs>
        <w:ind w:left="1080"/>
        <w:jc w:val="both"/>
        <w:rPr>
          <w:sz w:val="22"/>
          <w:szCs w:val="22"/>
        </w:rPr>
      </w:pPr>
      <w:r>
        <w:rPr>
          <w:sz w:val="22"/>
          <w:szCs w:val="22"/>
        </w:rPr>
        <w:tab/>
        <w:t xml:space="preserve"> Текущий мониторинг осуществляется в порядке, установленном главным распорядителем средств районного бюджета, не реже двух раз в год.</w:t>
      </w:r>
    </w:p>
    <w:p w:rsidR="00A332E4" w:rsidRDefault="00A332E4" w:rsidP="00A332E4">
      <w:pPr>
        <w:pStyle w:val="aa"/>
        <w:tabs>
          <w:tab w:val="left" w:pos="0"/>
          <w:tab w:val="left" w:pos="284"/>
        </w:tabs>
        <w:ind w:left="1080"/>
        <w:jc w:val="both"/>
        <w:rPr>
          <w:sz w:val="22"/>
          <w:szCs w:val="22"/>
        </w:rPr>
      </w:pPr>
      <w:r>
        <w:rPr>
          <w:sz w:val="22"/>
          <w:szCs w:val="22"/>
        </w:rPr>
        <w:tab/>
        <w:t xml:space="preserve"> Ежегодный мониторинг осуществляется путем утверждения годового отчета об исполнении муниципального задания.</w:t>
      </w:r>
    </w:p>
    <w:p w:rsidR="00A332E4" w:rsidRDefault="00A332E4" w:rsidP="00A332E4">
      <w:pPr>
        <w:pStyle w:val="aa"/>
        <w:tabs>
          <w:tab w:val="left" w:pos="0"/>
          <w:tab w:val="left" w:pos="284"/>
        </w:tabs>
        <w:ind w:left="1080"/>
        <w:jc w:val="both"/>
        <w:rPr>
          <w:sz w:val="22"/>
          <w:szCs w:val="22"/>
        </w:rPr>
      </w:pPr>
      <w:r>
        <w:rPr>
          <w:sz w:val="22"/>
          <w:szCs w:val="22"/>
        </w:rPr>
        <w:tab/>
        <w:t xml:space="preserve"> Годовой отчет об исполнении муниципального задания формируется муниципальным учреждением по форме согласно приложению № 2 к настоящему Порядку и направляется главным распорядителям средств районного бюджета в срок до 20 февраля года, следующего </w:t>
      </w:r>
      <w:proofErr w:type="gramStart"/>
      <w:r>
        <w:rPr>
          <w:sz w:val="22"/>
          <w:szCs w:val="22"/>
        </w:rPr>
        <w:t>за</w:t>
      </w:r>
      <w:proofErr w:type="gramEnd"/>
      <w:r>
        <w:rPr>
          <w:sz w:val="22"/>
          <w:szCs w:val="22"/>
        </w:rPr>
        <w:t xml:space="preserve"> отчетным.</w:t>
      </w:r>
    </w:p>
    <w:p w:rsidR="00A332E4" w:rsidRDefault="00A332E4" w:rsidP="00A332E4">
      <w:pPr>
        <w:pStyle w:val="aa"/>
        <w:tabs>
          <w:tab w:val="left" w:pos="0"/>
          <w:tab w:val="left" w:pos="284"/>
        </w:tabs>
        <w:ind w:left="1080"/>
        <w:jc w:val="both"/>
        <w:rPr>
          <w:sz w:val="22"/>
          <w:szCs w:val="22"/>
        </w:rPr>
      </w:pPr>
      <w:r>
        <w:rPr>
          <w:sz w:val="22"/>
          <w:szCs w:val="22"/>
        </w:rPr>
        <w:tab/>
        <w:t xml:space="preserve"> Годовой отчет утверждается руководителями отделов Администрации Кожевниковского района, осуществляющими функции и полномочия учредителя, не позднее 1 марта года, следующего за </w:t>
      </w:r>
      <w:proofErr w:type="gramStart"/>
      <w:r>
        <w:rPr>
          <w:sz w:val="22"/>
          <w:szCs w:val="22"/>
        </w:rPr>
        <w:t>отчетным</w:t>
      </w:r>
      <w:proofErr w:type="gramEnd"/>
      <w:r>
        <w:rPr>
          <w:sz w:val="22"/>
          <w:szCs w:val="22"/>
        </w:rPr>
        <w:t>, после проверки достоверности содержащихся в нем данных.</w:t>
      </w:r>
    </w:p>
    <w:p w:rsidR="00A332E4" w:rsidRDefault="00A332E4" w:rsidP="00A332E4">
      <w:pPr>
        <w:pStyle w:val="aa"/>
        <w:tabs>
          <w:tab w:val="left" w:pos="0"/>
          <w:tab w:val="left" w:pos="284"/>
        </w:tabs>
        <w:ind w:left="1080"/>
        <w:jc w:val="both"/>
        <w:rPr>
          <w:sz w:val="22"/>
          <w:szCs w:val="22"/>
        </w:rPr>
      </w:pPr>
      <w:r>
        <w:rPr>
          <w:sz w:val="22"/>
          <w:szCs w:val="22"/>
        </w:rPr>
        <w:tab/>
        <w:t xml:space="preserve"> До 1 декабря текущего финансового года муниципальные учреждения Кожевниковского района формируют и представляют главным распорядителям средств районного бюджета предварительный отчет об исполнении муниципального задания по форме годового отчета об исполнении муниципального задания исходя из фактических данных об исполнении муниципального задания по итогам десяти месяцев и ожидаемого исполнения за год</w:t>
      </w:r>
      <w:proofErr w:type="gramStart"/>
      <w:r>
        <w:rPr>
          <w:sz w:val="22"/>
          <w:szCs w:val="22"/>
        </w:rPr>
        <w:t>.»;</w:t>
      </w:r>
      <w:proofErr w:type="gramEnd"/>
    </w:p>
    <w:p w:rsidR="00A332E4" w:rsidRDefault="00A332E4" w:rsidP="00A332E4">
      <w:pPr>
        <w:pStyle w:val="aa"/>
        <w:tabs>
          <w:tab w:val="left" w:pos="0"/>
          <w:tab w:val="left" w:pos="284"/>
        </w:tabs>
        <w:ind w:left="1080"/>
        <w:jc w:val="both"/>
        <w:rPr>
          <w:sz w:val="22"/>
          <w:szCs w:val="22"/>
        </w:rPr>
      </w:pPr>
      <w:r>
        <w:rPr>
          <w:sz w:val="22"/>
          <w:szCs w:val="22"/>
        </w:rPr>
        <w:t>е) пункт 10 признать утратившим силу;</w:t>
      </w:r>
    </w:p>
    <w:p w:rsidR="00A332E4" w:rsidRDefault="00A332E4" w:rsidP="00A332E4">
      <w:pPr>
        <w:tabs>
          <w:tab w:val="left" w:pos="284"/>
          <w:tab w:val="left" w:pos="1134"/>
        </w:tabs>
        <w:ind w:left="1134" w:hanging="425"/>
        <w:jc w:val="both"/>
        <w:rPr>
          <w:sz w:val="22"/>
          <w:szCs w:val="22"/>
        </w:rPr>
      </w:pPr>
      <w:r>
        <w:rPr>
          <w:sz w:val="22"/>
          <w:szCs w:val="22"/>
        </w:rPr>
        <w:t xml:space="preserve">         3)  в Порядке финансового обеспечения выполнения муниципального задания муниципальными учреждениями Кожевниковского района, утвержденном указанным постановлением (приложение № 2):</w:t>
      </w:r>
    </w:p>
    <w:p w:rsidR="00A332E4" w:rsidRDefault="00A332E4" w:rsidP="00A332E4">
      <w:pPr>
        <w:tabs>
          <w:tab w:val="left" w:pos="284"/>
          <w:tab w:val="left" w:pos="1134"/>
        </w:tabs>
        <w:ind w:left="1134"/>
        <w:jc w:val="both"/>
        <w:rPr>
          <w:sz w:val="22"/>
          <w:szCs w:val="22"/>
        </w:rPr>
      </w:pPr>
      <w:r>
        <w:rPr>
          <w:sz w:val="22"/>
          <w:szCs w:val="22"/>
        </w:rPr>
        <w:lastRenderedPageBreak/>
        <w:t>а) пункт 2 после слов «связанных с выполнением работ» дополнить словами «(далее – затраты на выполнение работы)»;</w:t>
      </w:r>
    </w:p>
    <w:p w:rsidR="00A332E4" w:rsidRDefault="00A332E4" w:rsidP="00A332E4">
      <w:pPr>
        <w:tabs>
          <w:tab w:val="left" w:pos="284"/>
          <w:tab w:val="left" w:pos="1134"/>
        </w:tabs>
        <w:ind w:left="1134"/>
        <w:jc w:val="both"/>
        <w:rPr>
          <w:sz w:val="22"/>
          <w:szCs w:val="22"/>
        </w:rPr>
      </w:pPr>
      <w:r>
        <w:rPr>
          <w:sz w:val="22"/>
          <w:szCs w:val="22"/>
        </w:rPr>
        <w:t>б) пункт 15 после слов «Администрации Кожевниковского района» дополнить словами «ежегодно, не позднее 31 декабря»;</w:t>
      </w:r>
    </w:p>
    <w:p w:rsidR="00A332E4" w:rsidRDefault="00A332E4" w:rsidP="00A332E4">
      <w:pPr>
        <w:tabs>
          <w:tab w:val="left" w:pos="284"/>
          <w:tab w:val="left" w:pos="1134"/>
        </w:tabs>
        <w:ind w:left="1134"/>
        <w:jc w:val="both"/>
        <w:rPr>
          <w:sz w:val="22"/>
          <w:szCs w:val="22"/>
        </w:rPr>
      </w:pPr>
      <w:r>
        <w:rPr>
          <w:sz w:val="22"/>
          <w:szCs w:val="22"/>
        </w:rPr>
        <w:t>в) абзац второй пункта 20 после слов «ответственность сторон Соглашения» дополнить словами «с учетом требований настоящего Порядка»;</w:t>
      </w:r>
    </w:p>
    <w:p w:rsidR="00A332E4" w:rsidRDefault="00A332E4" w:rsidP="00A332E4">
      <w:pPr>
        <w:tabs>
          <w:tab w:val="left" w:pos="284"/>
          <w:tab w:val="left" w:pos="1134"/>
        </w:tabs>
        <w:ind w:left="1134"/>
        <w:jc w:val="both"/>
        <w:rPr>
          <w:sz w:val="22"/>
          <w:szCs w:val="22"/>
        </w:rPr>
      </w:pPr>
      <w:r>
        <w:rPr>
          <w:sz w:val="22"/>
          <w:szCs w:val="22"/>
        </w:rPr>
        <w:t>г) дополнить пунктом 20-1 следующего содержания:</w:t>
      </w:r>
    </w:p>
    <w:p w:rsidR="00A332E4" w:rsidRDefault="00A332E4" w:rsidP="00A332E4">
      <w:pPr>
        <w:pBdr>
          <w:top w:val="single" w:sz="12" w:space="1" w:color="auto"/>
          <w:bottom w:val="single" w:sz="12" w:space="1" w:color="auto"/>
        </w:pBdr>
        <w:tabs>
          <w:tab w:val="left" w:pos="284"/>
          <w:tab w:val="left" w:pos="1134"/>
        </w:tabs>
        <w:ind w:left="1134"/>
        <w:jc w:val="both"/>
        <w:rPr>
          <w:sz w:val="22"/>
          <w:szCs w:val="22"/>
        </w:rPr>
      </w:pPr>
      <w:r>
        <w:rPr>
          <w:sz w:val="22"/>
          <w:szCs w:val="22"/>
        </w:rPr>
        <w:t>Абзац второй подпункта «г» подпункта 3 пункта 1 вступает в силу с 1 января 2017 года.</w:t>
      </w:r>
    </w:p>
    <w:p w:rsidR="00A332E4" w:rsidRDefault="00A332E4" w:rsidP="00A332E4">
      <w:pPr>
        <w:tabs>
          <w:tab w:val="left" w:pos="284"/>
          <w:tab w:val="left" w:pos="1134"/>
        </w:tabs>
        <w:ind w:left="1134"/>
        <w:jc w:val="both"/>
        <w:rPr>
          <w:sz w:val="22"/>
          <w:szCs w:val="22"/>
        </w:rPr>
      </w:pPr>
      <w:r>
        <w:rPr>
          <w:sz w:val="22"/>
          <w:szCs w:val="22"/>
        </w:rPr>
        <w:t>«20-1. Субсидия перечисляется ежемесячно в объемах, определяемых главным распорядителем средств районного бюджета при заключении Соглашения, исходя из обоснованной потребности учреждения.</w:t>
      </w:r>
    </w:p>
    <w:p w:rsidR="00A332E4" w:rsidRDefault="00A332E4" w:rsidP="00A332E4">
      <w:pPr>
        <w:tabs>
          <w:tab w:val="left" w:pos="284"/>
          <w:tab w:val="left" w:pos="1134"/>
        </w:tabs>
        <w:ind w:left="1134"/>
        <w:jc w:val="both"/>
        <w:rPr>
          <w:sz w:val="22"/>
          <w:szCs w:val="22"/>
        </w:rPr>
      </w:pPr>
      <w:r>
        <w:rPr>
          <w:sz w:val="22"/>
          <w:szCs w:val="22"/>
        </w:rPr>
        <w:tab/>
        <w:t xml:space="preserve">По решению главного распорядителя средств районного бюджета объем перечисляемой субсидии может быть изменен </w:t>
      </w:r>
      <w:proofErr w:type="gramStart"/>
      <w:r>
        <w:rPr>
          <w:sz w:val="22"/>
          <w:szCs w:val="22"/>
        </w:rPr>
        <w:t>на основании мотивированного обращения учреждения с учетом сложившихся остатков средств субсидии за предыдущие месяцы текущего года с внесением соответствующих изменений в Соглашение</w:t>
      </w:r>
      <w:proofErr w:type="gramEnd"/>
      <w:r>
        <w:rPr>
          <w:sz w:val="22"/>
          <w:szCs w:val="22"/>
        </w:rPr>
        <w:t>.</w:t>
      </w:r>
    </w:p>
    <w:p w:rsidR="00A332E4" w:rsidRDefault="00A332E4" w:rsidP="00A332E4">
      <w:pPr>
        <w:tabs>
          <w:tab w:val="left" w:pos="284"/>
          <w:tab w:val="left" w:pos="1134"/>
        </w:tabs>
        <w:ind w:left="1134"/>
        <w:jc w:val="both"/>
        <w:rPr>
          <w:sz w:val="22"/>
          <w:szCs w:val="22"/>
        </w:rPr>
      </w:pPr>
      <w:r>
        <w:rPr>
          <w:sz w:val="22"/>
          <w:szCs w:val="22"/>
        </w:rPr>
        <w:tab/>
        <w:t>Перечисление субсидии в декабре осуществляется не позднее двух рабочих дней со дня представления учреждением предварительного отчета об исполнении муниципального задания за соответствующий финансовый год (далее – предварительный отчет) при условии выполнения значений показателей, характеризующих объем муниципальной услуги (работы).</w:t>
      </w:r>
    </w:p>
    <w:p w:rsidR="00A332E4" w:rsidRDefault="00A332E4" w:rsidP="00A332E4">
      <w:pPr>
        <w:tabs>
          <w:tab w:val="left" w:pos="284"/>
          <w:tab w:val="left" w:pos="1134"/>
        </w:tabs>
        <w:ind w:left="1134"/>
        <w:jc w:val="both"/>
        <w:rPr>
          <w:sz w:val="22"/>
          <w:szCs w:val="22"/>
        </w:rPr>
      </w:pPr>
      <w:r>
        <w:rPr>
          <w:sz w:val="22"/>
          <w:szCs w:val="22"/>
        </w:rPr>
        <w:tab/>
      </w:r>
      <w:proofErr w:type="gramStart"/>
      <w:r>
        <w:rPr>
          <w:sz w:val="22"/>
          <w:szCs w:val="22"/>
        </w:rPr>
        <w:t>В случае если по данным предварительного отчета будет установлено невыполнение значений показателей, характеризующих объем муниципальной услуги (работы), уполномоченный орган пропорционально невыполненным значениям показателей (исходя из установленных нормативных затрат на оказание муниципальной услуги (затрат на  выполнение работы):</w:t>
      </w:r>
      <w:proofErr w:type="gramEnd"/>
    </w:p>
    <w:p w:rsidR="00A332E4" w:rsidRDefault="00A332E4" w:rsidP="00A332E4">
      <w:pPr>
        <w:tabs>
          <w:tab w:val="left" w:pos="284"/>
          <w:tab w:val="left" w:pos="1134"/>
        </w:tabs>
        <w:ind w:left="1134"/>
        <w:jc w:val="both"/>
        <w:rPr>
          <w:sz w:val="22"/>
          <w:szCs w:val="22"/>
        </w:rPr>
      </w:pPr>
      <w:r>
        <w:rPr>
          <w:sz w:val="22"/>
          <w:szCs w:val="22"/>
        </w:rPr>
        <w:tab/>
        <w:t>уменьшает объем субсидии в декабре текущего года;</w:t>
      </w:r>
    </w:p>
    <w:p w:rsidR="00A332E4" w:rsidRDefault="00A332E4" w:rsidP="00A332E4">
      <w:pPr>
        <w:tabs>
          <w:tab w:val="left" w:pos="284"/>
          <w:tab w:val="left" w:pos="1134"/>
        </w:tabs>
        <w:ind w:left="1134"/>
        <w:jc w:val="both"/>
        <w:rPr>
          <w:sz w:val="22"/>
          <w:szCs w:val="22"/>
        </w:rPr>
      </w:pPr>
      <w:r>
        <w:rPr>
          <w:sz w:val="22"/>
          <w:szCs w:val="22"/>
        </w:rPr>
        <w:tab/>
        <w:t>обеспечивает возврат до конца финансового года в районный бюджет средств субсидии, перечисленных в предыдущие месяцы текущего финансового года, в соответствии с бюджетным законодательством Российской Федерации</w:t>
      </w:r>
      <w:proofErr w:type="gramStart"/>
      <w:r>
        <w:rPr>
          <w:sz w:val="22"/>
          <w:szCs w:val="22"/>
        </w:rPr>
        <w:t>.»;</w:t>
      </w:r>
      <w:proofErr w:type="gramEnd"/>
    </w:p>
    <w:p w:rsidR="00A332E4" w:rsidRDefault="00A332E4" w:rsidP="00A332E4">
      <w:pPr>
        <w:tabs>
          <w:tab w:val="left" w:pos="284"/>
          <w:tab w:val="left" w:pos="1134"/>
        </w:tabs>
        <w:ind w:left="1134"/>
        <w:jc w:val="both"/>
        <w:rPr>
          <w:sz w:val="22"/>
          <w:szCs w:val="22"/>
        </w:rPr>
      </w:pPr>
      <w:r>
        <w:rPr>
          <w:sz w:val="22"/>
          <w:szCs w:val="22"/>
        </w:rPr>
        <w:t>д) дополнить пунктами 28, 29 следующего содержания:</w:t>
      </w:r>
    </w:p>
    <w:p w:rsidR="00A332E4" w:rsidRDefault="00A332E4" w:rsidP="00A332E4">
      <w:pPr>
        <w:tabs>
          <w:tab w:val="left" w:pos="284"/>
          <w:tab w:val="left" w:pos="1134"/>
        </w:tabs>
        <w:ind w:left="1134"/>
        <w:jc w:val="both"/>
        <w:rPr>
          <w:sz w:val="22"/>
          <w:szCs w:val="22"/>
        </w:rPr>
      </w:pPr>
      <w:r>
        <w:rPr>
          <w:sz w:val="22"/>
          <w:szCs w:val="22"/>
        </w:rPr>
        <w:t xml:space="preserve">«28. </w:t>
      </w:r>
      <w:proofErr w:type="gramStart"/>
      <w:r>
        <w:rPr>
          <w:sz w:val="22"/>
          <w:szCs w:val="22"/>
        </w:rPr>
        <w:t>Если по данным годового отчета об исполнении муниципального задания будут установлены факты невыполнения учреждения показателей, характеризующих объем муниципальных услуг или работ, не учтенные в предварительном отчете об исполнении муниципального задания, уполномоченный орган в срок до 1 мая года, следующего за отчетным, обязан уменьшить объем субсидии на текущий финансовый год пропорционально невыполненным значениям показателей либо увеличить объем муниципального задания (в пределах</w:t>
      </w:r>
      <w:proofErr w:type="gramEnd"/>
      <w:r>
        <w:rPr>
          <w:sz w:val="22"/>
          <w:szCs w:val="22"/>
        </w:rPr>
        <w:t xml:space="preserve"> затрат на невыполненные значения показателей) на текущий финансовый год без увеличения объема субсидии.</w:t>
      </w:r>
    </w:p>
    <w:p w:rsidR="00A332E4" w:rsidRDefault="00A332E4" w:rsidP="00A332E4">
      <w:pPr>
        <w:tabs>
          <w:tab w:val="left" w:pos="284"/>
          <w:tab w:val="left" w:pos="1134"/>
        </w:tabs>
        <w:ind w:left="1134"/>
        <w:jc w:val="both"/>
        <w:rPr>
          <w:sz w:val="22"/>
          <w:szCs w:val="22"/>
        </w:rPr>
      </w:pPr>
      <w:r>
        <w:rPr>
          <w:sz w:val="22"/>
          <w:szCs w:val="22"/>
        </w:rPr>
        <w:t>29. Сведения о выполнении муниципальных заданий, об остатках средств субсидий на лицевых счетах учреждений, о возврате средств субсидий в районный бюджет учитываются при планировании объемов бюджетных ассигнований на финансовое обеспечение муниципальных заданий на очередной финансовый год и плановый период</w:t>
      </w:r>
      <w:proofErr w:type="gramStart"/>
      <w:r>
        <w:rPr>
          <w:sz w:val="22"/>
          <w:szCs w:val="22"/>
        </w:rPr>
        <w:t>.».</w:t>
      </w:r>
      <w:proofErr w:type="gramEnd"/>
    </w:p>
    <w:p w:rsidR="00A332E4" w:rsidRDefault="00A332E4" w:rsidP="00294B04">
      <w:pPr>
        <w:autoSpaceDE w:val="0"/>
        <w:autoSpaceDN w:val="0"/>
        <w:adjustRightInd w:val="0"/>
        <w:jc w:val="right"/>
        <w:outlineLvl w:val="1"/>
        <w:rPr>
          <w:sz w:val="22"/>
          <w:szCs w:val="22"/>
        </w:rPr>
      </w:pPr>
    </w:p>
    <w:p w:rsidR="008D6958" w:rsidRDefault="008D6958" w:rsidP="00294B04">
      <w:pPr>
        <w:autoSpaceDE w:val="0"/>
        <w:autoSpaceDN w:val="0"/>
        <w:adjustRightInd w:val="0"/>
        <w:jc w:val="right"/>
        <w:outlineLvl w:val="1"/>
        <w:rPr>
          <w:sz w:val="22"/>
          <w:szCs w:val="22"/>
        </w:rPr>
      </w:pPr>
    </w:p>
    <w:p w:rsidR="008D6958" w:rsidRDefault="008D6958" w:rsidP="00294B04">
      <w:pPr>
        <w:autoSpaceDE w:val="0"/>
        <w:autoSpaceDN w:val="0"/>
        <w:adjustRightInd w:val="0"/>
        <w:jc w:val="right"/>
        <w:outlineLvl w:val="1"/>
        <w:rPr>
          <w:sz w:val="22"/>
          <w:szCs w:val="22"/>
        </w:rPr>
      </w:pPr>
    </w:p>
    <w:p w:rsidR="008D6958" w:rsidRDefault="008D6958" w:rsidP="00294B04">
      <w:pPr>
        <w:autoSpaceDE w:val="0"/>
        <w:autoSpaceDN w:val="0"/>
        <w:adjustRightInd w:val="0"/>
        <w:jc w:val="right"/>
        <w:outlineLvl w:val="1"/>
        <w:rPr>
          <w:sz w:val="22"/>
          <w:szCs w:val="22"/>
        </w:rPr>
      </w:pPr>
    </w:p>
    <w:p w:rsidR="008D6958" w:rsidRDefault="008D6958" w:rsidP="00294B04">
      <w:pPr>
        <w:autoSpaceDE w:val="0"/>
        <w:autoSpaceDN w:val="0"/>
        <w:adjustRightInd w:val="0"/>
        <w:jc w:val="right"/>
        <w:outlineLvl w:val="1"/>
        <w:rPr>
          <w:sz w:val="22"/>
          <w:szCs w:val="22"/>
        </w:rPr>
      </w:pPr>
    </w:p>
    <w:p w:rsidR="008D6958" w:rsidRDefault="008D6958" w:rsidP="00294B04">
      <w:pPr>
        <w:autoSpaceDE w:val="0"/>
        <w:autoSpaceDN w:val="0"/>
        <w:adjustRightInd w:val="0"/>
        <w:jc w:val="right"/>
        <w:outlineLvl w:val="1"/>
        <w:rPr>
          <w:sz w:val="22"/>
          <w:szCs w:val="22"/>
        </w:rPr>
      </w:pPr>
    </w:p>
    <w:p w:rsidR="008D6958" w:rsidRDefault="008D6958" w:rsidP="00294B04">
      <w:pPr>
        <w:autoSpaceDE w:val="0"/>
        <w:autoSpaceDN w:val="0"/>
        <w:adjustRightInd w:val="0"/>
        <w:jc w:val="right"/>
        <w:outlineLvl w:val="1"/>
        <w:rPr>
          <w:sz w:val="22"/>
          <w:szCs w:val="22"/>
        </w:rPr>
      </w:pPr>
    </w:p>
    <w:p w:rsidR="008D6958" w:rsidRDefault="008D6958" w:rsidP="00294B04">
      <w:pPr>
        <w:autoSpaceDE w:val="0"/>
        <w:autoSpaceDN w:val="0"/>
        <w:adjustRightInd w:val="0"/>
        <w:jc w:val="right"/>
        <w:outlineLvl w:val="1"/>
        <w:rPr>
          <w:sz w:val="22"/>
          <w:szCs w:val="22"/>
        </w:rPr>
      </w:pPr>
    </w:p>
    <w:p w:rsidR="008D6958" w:rsidRDefault="008D6958" w:rsidP="00294B04">
      <w:pPr>
        <w:autoSpaceDE w:val="0"/>
        <w:autoSpaceDN w:val="0"/>
        <w:adjustRightInd w:val="0"/>
        <w:jc w:val="right"/>
        <w:outlineLvl w:val="1"/>
        <w:rPr>
          <w:sz w:val="22"/>
          <w:szCs w:val="22"/>
        </w:rPr>
      </w:pPr>
    </w:p>
    <w:p w:rsidR="008D6958" w:rsidRDefault="008D6958" w:rsidP="00294B04">
      <w:pPr>
        <w:autoSpaceDE w:val="0"/>
        <w:autoSpaceDN w:val="0"/>
        <w:adjustRightInd w:val="0"/>
        <w:jc w:val="right"/>
        <w:outlineLvl w:val="1"/>
        <w:rPr>
          <w:sz w:val="22"/>
          <w:szCs w:val="22"/>
        </w:rPr>
      </w:pPr>
    </w:p>
    <w:p w:rsidR="008D6958" w:rsidRDefault="008D6958" w:rsidP="00294B04">
      <w:pPr>
        <w:autoSpaceDE w:val="0"/>
        <w:autoSpaceDN w:val="0"/>
        <w:adjustRightInd w:val="0"/>
        <w:jc w:val="right"/>
        <w:outlineLvl w:val="1"/>
        <w:rPr>
          <w:sz w:val="22"/>
          <w:szCs w:val="22"/>
        </w:rPr>
      </w:pPr>
    </w:p>
    <w:p w:rsidR="008D6958" w:rsidRDefault="008D6958" w:rsidP="00294B04">
      <w:pPr>
        <w:autoSpaceDE w:val="0"/>
        <w:autoSpaceDN w:val="0"/>
        <w:adjustRightInd w:val="0"/>
        <w:jc w:val="right"/>
        <w:outlineLvl w:val="1"/>
        <w:rPr>
          <w:sz w:val="22"/>
          <w:szCs w:val="22"/>
        </w:rPr>
      </w:pPr>
    </w:p>
    <w:p w:rsidR="008D6958" w:rsidRDefault="008D6958" w:rsidP="00294B04">
      <w:pPr>
        <w:autoSpaceDE w:val="0"/>
        <w:autoSpaceDN w:val="0"/>
        <w:adjustRightInd w:val="0"/>
        <w:jc w:val="right"/>
        <w:outlineLvl w:val="1"/>
        <w:rPr>
          <w:sz w:val="22"/>
          <w:szCs w:val="22"/>
        </w:rPr>
      </w:pPr>
    </w:p>
    <w:p w:rsidR="008D6958" w:rsidRDefault="008D6958" w:rsidP="00294B04">
      <w:pPr>
        <w:autoSpaceDE w:val="0"/>
        <w:autoSpaceDN w:val="0"/>
        <w:adjustRightInd w:val="0"/>
        <w:jc w:val="right"/>
        <w:outlineLvl w:val="1"/>
        <w:rPr>
          <w:sz w:val="22"/>
          <w:szCs w:val="22"/>
        </w:rPr>
      </w:pPr>
    </w:p>
    <w:p w:rsidR="008D6958" w:rsidRDefault="008D6958" w:rsidP="00294B04">
      <w:pPr>
        <w:autoSpaceDE w:val="0"/>
        <w:autoSpaceDN w:val="0"/>
        <w:adjustRightInd w:val="0"/>
        <w:jc w:val="right"/>
        <w:outlineLvl w:val="1"/>
        <w:rPr>
          <w:sz w:val="22"/>
          <w:szCs w:val="22"/>
        </w:rPr>
      </w:pPr>
    </w:p>
    <w:p w:rsidR="008D6958" w:rsidRDefault="008D6958" w:rsidP="00294B04">
      <w:pPr>
        <w:autoSpaceDE w:val="0"/>
        <w:autoSpaceDN w:val="0"/>
        <w:adjustRightInd w:val="0"/>
        <w:jc w:val="right"/>
        <w:outlineLvl w:val="1"/>
        <w:rPr>
          <w:sz w:val="22"/>
          <w:szCs w:val="22"/>
        </w:rPr>
      </w:pPr>
      <w:bookmarkStart w:id="0" w:name="_GoBack"/>
      <w:bookmarkEnd w:id="0"/>
    </w:p>
    <w:sectPr w:rsidR="008D6958" w:rsidSect="00C50AEA">
      <w:pgSz w:w="11906" w:h="16838"/>
      <w:pgMar w:top="1134"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30D" w:rsidRDefault="0046230D">
      <w:r>
        <w:separator/>
      </w:r>
    </w:p>
  </w:endnote>
  <w:endnote w:type="continuationSeparator" w:id="0">
    <w:p w:rsidR="0046230D" w:rsidRDefault="0046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30D" w:rsidRDefault="0046230D">
      <w:r>
        <w:separator/>
      </w:r>
    </w:p>
  </w:footnote>
  <w:footnote w:type="continuationSeparator" w:id="0">
    <w:p w:rsidR="0046230D" w:rsidRDefault="00462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713"/>
    <w:multiLevelType w:val="hybridMultilevel"/>
    <w:tmpl w:val="ADD09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92A4A"/>
    <w:multiLevelType w:val="hybridMultilevel"/>
    <w:tmpl w:val="C6C8896C"/>
    <w:lvl w:ilvl="0" w:tplc="5406D4F2">
      <w:start w:val="1"/>
      <w:numFmt w:val="decimal"/>
      <w:lvlText w:val="%1."/>
      <w:lvlJc w:val="left"/>
      <w:pPr>
        <w:ind w:left="2880" w:hanging="25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E53FC"/>
    <w:multiLevelType w:val="hybridMultilevel"/>
    <w:tmpl w:val="53AA1AD8"/>
    <w:lvl w:ilvl="0" w:tplc="A254136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54E2CA1"/>
    <w:multiLevelType w:val="multilevel"/>
    <w:tmpl w:val="D3F4D986"/>
    <w:lvl w:ilvl="0">
      <w:start w:val="1"/>
      <w:numFmt w:val="decimal"/>
      <w:lvlText w:val="%1"/>
      <w:lvlJc w:val="left"/>
      <w:pPr>
        <w:ind w:left="360" w:hanging="360"/>
      </w:pPr>
      <w:rPr>
        <w:rFonts w:hint="default"/>
      </w:rPr>
    </w:lvl>
    <w:lvl w:ilvl="1">
      <w:start w:val="2"/>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4">
    <w:nsid w:val="05BC37C3"/>
    <w:multiLevelType w:val="multilevel"/>
    <w:tmpl w:val="8E4C5C1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7EC0FF6"/>
    <w:multiLevelType w:val="hybridMultilevel"/>
    <w:tmpl w:val="734ED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EB493C"/>
    <w:multiLevelType w:val="hybridMultilevel"/>
    <w:tmpl w:val="5CA48442"/>
    <w:lvl w:ilvl="0" w:tplc="51467D9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0D2614EE"/>
    <w:multiLevelType w:val="hybridMultilevel"/>
    <w:tmpl w:val="09404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044858"/>
    <w:multiLevelType w:val="hybridMultilevel"/>
    <w:tmpl w:val="EB827842"/>
    <w:lvl w:ilvl="0" w:tplc="0E0093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D01C30"/>
    <w:multiLevelType w:val="hybridMultilevel"/>
    <w:tmpl w:val="3954B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4642F2"/>
    <w:multiLevelType w:val="hybridMultilevel"/>
    <w:tmpl w:val="905CB88C"/>
    <w:lvl w:ilvl="0" w:tplc="FB5A76F2">
      <w:start w:val="1"/>
      <w:numFmt w:val="decimal"/>
      <w:lvlText w:val="%1."/>
      <w:lvlJc w:val="left"/>
      <w:pPr>
        <w:ind w:left="6972" w:hanging="360"/>
      </w:pPr>
      <w:rPr>
        <w:rFonts w:hint="default"/>
      </w:rPr>
    </w:lvl>
    <w:lvl w:ilvl="1" w:tplc="04190019" w:tentative="1">
      <w:start w:val="1"/>
      <w:numFmt w:val="lowerLetter"/>
      <w:lvlText w:val="%2."/>
      <w:lvlJc w:val="left"/>
      <w:pPr>
        <w:ind w:left="7692" w:hanging="360"/>
      </w:pPr>
    </w:lvl>
    <w:lvl w:ilvl="2" w:tplc="0419001B" w:tentative="1">
      <w:start w:val="1"/>
      <w:numFmt w:val="lowerRoman"/>
      <w:lvlText w:val="%3."/>
      <w:lvlJc w:val="right"/>
      <w:pPr>
        <w:ind w:left="8412" w:hanging="180"/>
      </w:pPr>
    </w:lvl>
    <w:lvl w:ilvl="3" w:tplc="0419000F" w:tentative="1">
      <w:start w:val="1"/>
      <w:numFmt w:val="decimal"/>
      <w:lvlText w:val="%4."/>
      <w:lvlJc w:val="left"/>
      <w:pPr>
        <w:ind w:left="9132" w:hanging="360"/>
      </w:pPr>
    </w:lvl>
    <w:lvl w:ilvl="4" w:tplc="04190019" w:tentative="1">
      <w:start w:val="1"/>
      <w:numFmt w:val="lowerLetter"/>
      <w:lvlText w:val="%5."/>
      <w:lvlJc w:val="left"/>
      <w:pPr>
        <w:ind w:left="9852" w:hanging="360"/>
      </w:pPr>
    </w:lvl>
    <w:lvl w:ilvl="5" w:tplc="0419001B" w:tentative="1">
      <w:start w:val="1"/>
      <w:numFmt w:val="lowerRoman"/>
      <w:lvlText w:val="%6."/>
      <w:lvlJc w:val="right"/>
      <w:pPr>
        <w:ind w:left="10572" w:hanging="180"/>
      </w:pPr>
    </w:lvl>
    <w:lvl w:ilvl="6" w:tplc="0419000F" w:tentative="1">
      <w:start w:val="1"/>
      <w:numFmt w:val="decimal"/>
      <w:lvlText w:val="%7."/>
      <w:lvlJc w:val="left"/>
      <w:pPr>
        <w:ind w:left="11292" w:hanging="360"/>
      </w:pPr>
    </w:lvl>
    <w:lvl w:ilvl="7" w:tplc="04190019" w:tentative="1">
      <w:start w:val="1"/>
      <w:numFmt w:val="lowerLetter"/>
      <w:lvlText w:val="%8."/>
      <w:lvlJc w:val="left"/>
      <w:pPr>
        <w:ind w:left="12012" w:hanging="360"/>
      </w:pPr>
    </w:lvl>
    <w:lvl w:ilvl="8" w:tplc="0419001B" w:tentative="1">
      <w:start w:val="1"/>
      <w:numFmt w:val="lowerRoman"/>
      <w:lvlText w:val="%9."/>
      <w:lvlJc w:val="right"/>
      <w:pPr>
        <w:ind w:left="12732" w:hanging="180"/>
      </w:pPr>
    </w:lvl>
  </w:abstractNum>
  <w:abstractNum w:abstractNumId="11">
    <w:nsid w:val="17B1248B"/>
    <w:multiLevelType w:val="hybridMultilevel"/>
    <w:tmpl w:val="F03E364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184E0CDE"/>
    <w:multiLevelType w:val="hybridMultilevel"/>
    <w:tmpl w:val="F4CA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FF7435"/>
    <w:multiLevelType w:val="hybridMultilevel"/>
    <w:tmpl w:val="C928A848"/>
    <w:lvl w:ilvl="0" w:tplc="E10E51B6">
      <w:start w:val="1"/>
      <w:numFmt w:val="decimal"/>
      <w:lvlText w:val="%1."/>
      <w:lvlJc w:val="left"/>
      <w:pPr>
        <w:ind w:left="2290" w:hanging="1155"/>
      </w:pPr>
      <w:rPr>
        <w:rFonts w:hint="default"/>
        <w:sz w:val="22"/>
        <w:szCs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B7D316D"/>
    <w:multiLevelType w:val="multilevel"/>
    <w:tmpl w:val="DEBECA44"/>
    <w:lvl w:ilvl="0">
      <w:start w:val="2"/>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FDE338A"/>
    <w:multiLevelType w:val="hybridMultilevel"/>
    <w:tmpl w:val="8D14D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2123B5"/>
    <w:multiLevelType w:val="hybridMultilevel"/>
    <w:tmpl w:val="BD0AB70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282CD9"/>
    <w:multiLevelType w:val="hybridMultilevel"/>
    <w:tmpl w:val="3F26E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7024A5"/>
    <w:multiLevelType w:val="hybridMultilevel"/>
    <w:tmpl w:val="0EC4D758"/>
    <w:lvl w:ilvl="0" w:tplc="220683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8CE1869"/>
    <w:multiLevelType w:val="multilevel"/>
    <w:tmpl w:val="2D64A350"/>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DBE055E"/>
    <w:multiLevelType w:val="multilevel"/>
    <w:tmpl w:val="A8C2BD74"/>
    <w:lvl w:ilvl="0">
      <w:start w:val="1"/>
      <w:numFmt w:val="decimal"/>
      <w:lvlText w:val="%1........"/>
      <w:lvlJc w:val="left"/>
      <w:pPr>
        <w:ind w:left="2520" w:hanging="25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rPr>
    </w:lvl>
  </w:abstractNum>
  <w:abstractNum w:abstractNumId="21">
    <w:nsid w:val="2E7F6C7F"/>
    <w:multiLevelType w:val="hybridMultilevel"/>
    <w:tmpl w:val="353CA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F20F26"/>
    <w:multiLevelType w:val="hybridMultilevel"/>
    <w:tmpl w:val="2732FC8C"/>
    <w:lvl w:ilvl="0" w:tplc="E884B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B545154"/>
    <w:multiLevelType w:val="hybridMultilevel"/>
    <w:tmpl w:val="8C647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9B64E8"/>
    <w:multiLevelType w:val="hybridMultilevel"/>
    <w:tmpl w:val="48707AF6"/>
    <w:lvl w:ilvl="0" w:tplc="3F482FC0">
      <w:start w:val="1"/>
      <w:numFmt w:val="decimal"/>
      <w:lvlText w:val="%1."/>
      <w:lvlJc w:val="left"/>
      <w:pPr>
        <w:ind w:left="2880" w:hanging="25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E82919"/>
    <w:multiLevelType w:val="multilevel"/>
    <w:tmpl w:val="D43A6110"/>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4F424B40"/>
    <w:multiLevelType w:val="hybridMultilevel"/>
    <w:tmpl w:val="29724F58"/>
    <w:lvl w:ilvl="0" w:tplc="D102D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9405B1"/>
    <w:multiLevelType w:val="hybridMultilevel"/>
    <w:tmpl w:val="B980E27A"/>
    <w:lvl w:ilvl="0" w:tplc="0FDE1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DA6642"/>
    <w:multiLevelType w:val="multilevel"/>
    <w:tmpl w:val="963884F0"/>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29">
    <w:nsid w:val="5F940DD3"/>
    <w:multiLevelType w:val="hybridMultilevel"/>
    <w:tmpl w:val="581CA9DA"/>
    <w:lvl w:ilvl="0" w:tplc="39EEA9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00609D4"/>
    <w:multiLevelType w:val="multilevel"/>
    <w:tmpl w:val="86A2598E"/>
    <w:lvl w:ilvl="0">
      <w:start w:val="2"/>
      <w:numFmt w:val="decimal"/>
      <w:lvlText w:val="%1."/>
      <w:lvlJc w:val="left"/>
      <w:pPr>
        <w:ind w:left="435" w:hanging="43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61F13042"/>
    <w:multiLevelType w:val="hybridMultilevel"/>
    <w:tmpl w:val="9FBC9660"/>
    <w:lvl w:ilvl="0" w:tplc="0242E4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33F2395"/>
    <w:multiLevelType w:val="hybridMultilevel"/>
    <w:tmpl w:val="6972A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561DB4"/>
    <w:multiLevelType w:val="hybridMultilevel"/>
    <w:tmpl w:val="A24A843A"/>
    <w:lvl w:ilvl="0" w:tplc="A6B4D62A">
      <w:start w:val="2"/>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FB1CBA"/>
    <w:multiLevelType w:val="hybridMultilevel"/>
    <w:tmpl w:val="D56645FC"/>
    <w:lvl w:ilvl="0" w:tplc="B8C4CC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2"/>
  </w:num>
  <w:num w:numId="2">
    <w:abstractNumId w:val="29"/>
  </w:num>
  <w:num w:numId="3">
    <w:abstractNumId w:val="34"/>
  </w:num>
  <w:num w:numId="4">
    <w:abstractNumId w:val="18"/>
  </w:num>
  <w:num w:numId="5">
    <w:abstractNumId w:val="13"/>
  </w:num>
  <w:num w:numId="6">
    <w:abstractNumId w:val="26"/>
  </w:num>
  <w:num w:numId="7">
    <w:abstractNumId w:val="4"/>
  </w:num>
  <w:num w:numId="8">
    <w:abstractNumId w:val="25"/>
  </w:num>
  <w:num w:numId="9">
    <w:abstractNumId w:val="16"/>
  </w:num>
  <w:num w:numId="10">
    <w:abstractNumId w:val="5"/>
  </w:num>
  <w:num w:numId="11">
    <w:abstractNumId w:val="7"/>
  </w:num>
  <w:num w:numId="12">
    <w:abstractNumId w:val="11"/>
  </w:num>
  <w:num w:numId="13">
    <w:abstractNumId w:val="21"/>
  </w:num>
  <w:num w:numId="14">
    <w:abstractNumId w:val="12"/>
  </w:num>
  <w:num w:numId="15">
    <w:abstractNumId w:val="15"/>
  </w:num>
  <w:num w:numId="16">
    <w:abstractNumId w:val="0"/>
  </w:num>
  <w:num w:numId="17">
    <w:abstractNumId w:val="9"/>
  </w:num>
  <w:num w:numId="18">
    <w:abstractNumId w:val="20"/>
  </w:num>
  <w:num w:numId="19">
    <w:abstractNumId w:val="24"/>
  </w:num>
  <w:num w:numId="20">
    <w:abstractNumId w:val="1"/>
  </w:num>
  <w:num w:numId="21">
    <w:abstractNumId w:val="23"/>
  </w:num>
  <w:num w:numId="22">
    <w:abstractNumId w:val="30"/>
  </w:num>
  <w:num w:numId="23">
    <w:abstractNumId w:val="14"/>
  </w:num>
  <w:num w:numId="24">
    <w:abstractNumId w:val="19"/>
  </w:num>
  <w:num w:numId="25">
    <w:abstractNumId w:val="33"/>
  </w:num>
  <w:num w:numId="26">
    <w:abstractNumId w:val="28"/>
  </w:num>
  <w:num w:numId="27">
    <w:abstractNumId w:val="3"/>
  </w:num>
  <w:num w:numId="28">
    <w:abstractNumId w:val="32"/>
  </w:num>
  <w:num w:numId="29">
    <w:abstractNumId w:val="6"/>
  </w:num>
  <w:num w:numId="30">
    <w:abstractNumId w:val="2"/>
  </w:num>
  <w:num w:numId="31">
    <w:abstractNumId w:val="17"/>
  </w:num>
  <w:num w:numId="32">
    <w:abstractNumId w:val="31"/>
  </w:num>
  <w:num w:numId="33">
    <w:abstractNumId w:val="8"/>
  </w:num>
  <w:num w:numId="34">
    <w:abstractNumId w:val="2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90"/>
    <w:rsid w:val="000007F8"/>
    <w:rsid w:val="0000506C"/>
    <w:rsid w:val="000134C4"/>
    <w:rsid w:val="00013BD2"/>
    <w:rsid w:val="0002053E"/>
    <w:rsid w:val="00024A22"/>
    <w:rsid w:val="0002506A"/>
    <w:rsid w:val="000310DD"/>
    <w:rsid w:val="00034BF3"/>
    <w:rsid w:val="00041710"/>
    <w:rsid w:val="00045B0C"/>
    <w:rsid w:val="000463AE"/>
    <w:rsid w:val="00053117"/>
    <w:rsid w:val="000531B2"/>
    <w:rsid w:val="00054494"/>
    <w:rsid w:val="00055424"/>
    <w:rsid w:val="00060591"/>
    <w:rsid w:val="00064A7A"/>
    <w:rsid w:val="000671AF"/>
    <w:rsid w:val="00070F57"/>
    <w:rsid w:val="000737B2"/>
    <w:rsid w:val="0007561B"/>
    <w:rsid w:val="000802AA"/>
    <w:rsid w:val="000837E2"/>
    <w:rsid w:val="00084623"/>
    <w:rsid w:val="00084967"/>
    <w:rsid w:val="00092EDC"/>
    <w:rsid w:val="00096DCE"/>
    <w:rsid w:val="000A2087"/>
    <w:rsid w:val="000A349D"/>
    <w:rsid w:val="000A37A2"/>
    <w:rsid w:val="000A53E0"/>
    <w:rsid w:val="000B2088"/>
    <w:rsid w:val="000B5230"/>
    <w:rsid w:val="000C278D"/>
    <w:rsid w:val="000C28F8"/>
    <w:rsid w:val="000C507D"/>
    <w:rsid w:val="000C6702"/>
    <w:rsid w:val="000D38EC"/>
    <w:rsid w:val="000D3BB9"/>
    <w:rsid w:val="000D471D"/>
    <w:rsid w:val="000E28CB"/>
    <w:rsid w:val="000E3B9E"/>
    <w:rsid w:val="000F42DB"/>
    <w:rsid w:val="000F75C0"/>
    <w:rsid w:val="00102311"/>
    <w:rsid w:val="001040AE"/>
    <w:rsid w:val="0010474A"/>
    <w:rsid w:val="00104B4F"/>
    <w:rsid w:val="00105F12"/>
    <w:rsid w:val="00114575"/>
    <w:rsid w:val="00122273"/>
    <w:rsid w:val="001378FB"/>
    <w:rsid w:val="00141D74"/>
    <w:rsid w:val="001476E6"/>
    <w:rsid w:val="00164486"/>
    <w:rsid w:val="00175689"/>
    <w:rsid w:val="001821A0"/>
    <w:rsid w:val="001827D7"/>
    <w:rsid w:val="001863B7"/>
    <w:rsid w:val="00187B88"/>
    <w:rsid w:val="00191053"/>
    <w:rsid w:val="001947DA"/>
    <w:rsid w:val="001B420F"/>
    <w:rsid w:val="001B6578"/>
    <w:rsid w:val="001B7346"/>
    <w:rsid w:val="001C02FF"/>
    <w:rsid w:val="001C150D"/>
    <w:rsid w:val="001C2762"/>
    <w:rsid w:val="001C4E56"/>
    <w:rsid w:val="001C68C4"/>
    <w:rsid w:val="001C6C59"/>
    <w:rsid w:val="001E3AAB"/>
    <w:rsid w:val="001E4591"/>
    <w:rsid w:val="001E7463"/>
    <w:rsid w:val="001F0CD6"/>
    <w:rsid w:val="001F2E3A"/>
    <w:rsid w:val="001F3B9F"/>
    <w:rsid w:val="00201125"/>
    <w:rsid w:val="002077CE"/>
    <w:rsid w:val="0021431B"/>
    <w:rsid w:val="00224639"/>
    <w:rsid w:val="002320B1"/>
    <w:rsid w:val="002347D7"/>
    <w:rsid w:val="002367C0"/>
    <w:rsid w:val="00240510"/>
    <w:rsid w:val="00242A42"/>
    <w:rsid w:val="002505BD"/>
    <w:rsid w:val="002520AF"/>
    <w:rsid w:val="0026340D"/>
    <w:rsid w:val="00264ABB"/>
    <w:rsid w:val="00267B78"/>
    <w:rsid w:val="0027074B"/>
    <w:rsid w:val="0027128C"/>
    <w:rsid w:val="00272628"/>
    <w:rsid w:val="00277BF9"/>
    <w:rsid w:val="00277E6E"/>
    <w:rsid w:val="00281AA6"/>
    <w:rsid w:val="002820DE"/>
    <w:rsid w:val="00286369"/>
    <w:rsid w:val="002872D0"/>
    <w:rsid w:val="00290E75"/>
    <w:rsid w:val="0029103A"/>
    <w:rsid w:val="00291A0E"/>
    <w:rsid w:val="00294B04"/>
    <w:rsid w:val="00295D1F"/>
    <w:rsid w:val="00296594"/>
    <w:rsid w:val="00297596"/>
    <w:rsid w:val="002A156E"/>
    <w:rsid w:val="002A76A0"/>
    <w:rsid w:val="002B4535"/>
    <w:rsid w:val="002C0C4A"/>
    <w:rsid w:val="002C1A78"/>
    <w:rsid w:val="002D1B2C"/>
    <w:rsid w:val="002F2BF8"/>
    <w:rsid w:val="002F3F7B"/>
    <w:rsid w:val="002F69AC"/>
    <w:rsid w:val="003037AA"/>
    <w:rsid w:val="00303D82"/>
    <w:rsid w:val="00304377"/>
    <w:rsid w:val="00304C62"/>
    <w:rsid w:val="00311CD5"/>
    <w:rsid w:val="00312CED"/>
    <w:rsid w:val="003157B4"/>
    <w:rsid w:val="003206A9"/>
    <w:rsid w:val="00321627"/>
    <w:rsid w:val="00322659"/>
    <w:rsid w:val="00322A98"/>
    <w:rsid w:val="00325672"/>
    <w:rsid w:val="00326938"/>
    <w:rsid w:val="00326C54"/>
    <w:rsid w:val="0033094A"/>
    <w:rsid w:val="00331589"/>
    <w:rsid w:val="00333652"/>
    <w:rsid w:val="00334578"/>
    <w:rsid w:val="00350BCC"/>
    <w:rsid w:val="003650C1"/>
    <w:rsid w:val="00370D23"/>
    <w:rsid w:val="00372902"/>
    <w:rsid w:val="00372FAB"/>
    <w:rsid w:val="00373C20"/>
    <w:rsid w:val="003766DA"/>
    <w:rsid w:val="0038384F"/>
    <w:rsid w:val="00383AD9"/>
    <w:rsid w:val="003915E6"/>
    <w:rsid w:val="00396296"/>
    <w:rsid w:val="003979B4"/>
    <w:rsid w:val="003A44B5"/>
    <w:rsid w:val="003C3D2E"/>
    <w:rsid w:val="003C47B9"/>
    <w:rsid w:val="003C52DE"/>
    <w:rsid w:val="003C73E3"/>
    <w:rsid w:val="003D3CDB"/>
    <w:rsid w:val="003D6F13"/>
    <w:rsid w:val="003E1CD3"/>
    <w:rsid w:val="003E558C"/>
    <w:rsid w:val="003E74D9"/>
    <w:rsid w:val="003E755E"/>
    <w:rsid w:val="003F1E13"/>
    <w:rsid w:val="00403093"/>
    <w:rsid w:val="00403ED1"/>
    <w:rsid w:val="00405489"/>
    <w:rsid w:val="004106C1"/>
    <w:rsid w:val="004121C2"/>
    <w:rsid w:val="00414819"/>
    <w:rsid w:val="004157D8"/>
    <w:rsid w:val="004169F4"/>
    <w:rsid w:val="00417A76"/>
    <w:rsid w:val="0042123B"/>
    <w:rsid w:val="004300A3"/>
    <w:rsid w:val="00430B8C"/>
    <w:rsid w:val="004316FE"/>
    <w:rsid w:val="0043284D"/>
    <w:rsid w:val="0043322D"/>
    <w:rsid w:val="0044228C"/>
    <w:rsid w:val="00442592"/>
    <w:rsid w:val="00452DFF"/>
    <w:rsid w:val="004534B6"/>
    <w:rsid w:val="00453DE5"/>
    <w:rsid w:val="00456E3E"/>
    <w:rsid w:val="00460BB3"/>
    <w:rsid w:val="0046230D"/>
    <w:rsid w:val="00462591"/>
    <w:rsid w:val="00462C96"/>
    <w:rsid w:val="004768EE"/>
    <w:rsid w:val="00486C3A"/>
    <w:rsid w:val="00493F8E"/>
    <w:rsid w:val="00495389"/>
    <w:rsid w:val="00495EF7"/>
    <w:rsid w:val="004A39E2"/>
    <w:rsid w:val="004A4DDC"/>
    <w:rsid w:val="004A6FC3"/>
    <w:rsid w:val="004B0AE6"/>
    <w:rsid w:val="004B1476"/>
    <w:rsid w:val="004B362E"/>
    <w:rsid w:val="004C62A5"/>
    <w:rsid w:val="004C6D27"/>
    <w:rsid w:val="004D11EB"/>
    <w:rsid w:val="004E15E0"/>
    <w:rsid w:val="004E3A11"/>
    <w:rsid w:val="004E766C"/>
    <w:rsid w:val="00503DF5"/>
    <w:rsid w:val="00504AA9"/>
    <w:rsid w:val="00504F89"/>
    <w:rsid w:val="005059B6"/>
    <w:rsid w:val="005079B4"/>
    <w:rsid w:val="00510ED3"/>
    <w:rsid w:val="00524909"/>
    <w:rsid w:val="00525BD9"/>
    <w:rsid w:val="0052697B"/>
    <w:rsid w:val="005271E0"/>
    <w:rsid w:val="005309B6"/>
    <w:rsid w:val="00530CF8"/>
    <w:rsid w:val="00532031"/>
    <w:rsid w:val="00533486"/>
    <w:rsid w:val="00547D34"/>
    <w:rsid w:val="00563934"/>
    <w:rsid w:val="005752D1"/>
    <w:rsid w:val="005759F8"/>
    <w:rsid w:val="00576627"/>
    <w:rsid w:val="00576E64"/>
    <w:rsid w:val="00582927"/>
    <w:rsid w:val="00586AF3"/>
    <w:rsid w:val="00591473"/>
    <w:rsid w:val="00591C5A"/>
    <w:rsid w:val="0059508E"/>
    <w:rsid w:val="00595A19"/>
    <w:rsid w:val="005979B7"/>
    <w:rsid w:val="005A2C30"/>
    <w:rsid w:val="005A310D"/>
    <w:rsid w:val="005A562F"/>
    <w:rsid w:val="005A6003"/>
    <w:rsid w:val="005A76BB"/>
    <w:rsid w:val="005B094B"/>
    <w:rsid w:val="005B09B1"/>
    <w:rsid w:val="005B1FFC"/>
    <w:rsid w:val="005C262A"/>
    <w:rsid w:val="005C2FDD"/>
    <w:rsid w:val="005E0A16"/>
    <w:rsid w:val="005E0E0E"/>
    <w:rsid w:val="005E4A22"/>
    <w:rsid w:val="005E6100"/>
    <w:rsid w:val="005E614D"/>
    <w:rsid w:val="005F3D8B"/>
    <w:rsid w:val="005F52B0"/>
    <w:rsid w:val="005F7486"/>
    <w:rsid w:val="006023D8"/>
    <w:rsid w:val="00610CD8"/>
    <w:rsid w:val="00616DB8"/>
    <w:rsid w:val="00617E79"/>
    <w:rsid w:val="00621E59"/>
    <w:rsid w:val="006227BD"/>
    <w:rsid w:val="00622F00"/>
    <w:rsid w:val="00623B95"/>
    <w:rsid w:val="006273E0"/>
    <w:rsid w:val="00631AB5"/>
    <w:rsid w:val="0063217A"/>
    <w:rsid w:val="00637478"/>
    <w:rsid w:val="00637C51"/>
    <w:rsid w:val="006557D5"/>
    <w:rsid w:val="006573DA"/>
    <w:rsid w:val="0066080C"/>
    <w:rsid w:val="0066341E"/>
    <w:rsid w:val="0066534C"/>
    <w:rsid w:val="00665F07"/>
    <w:rsid w:val="0066679D"/>
    <w:rsid w:val="00676B49"/>
    <w:rsid w:val="00686B2E"/>
    <w:rsid w:val="0068729A"/>
    <w:rsid w:val="00693540"/>
    <w:rsid w:val="00695EA5"/>
    <w:rsid w:val="006A22CE"/>
    <w:rsid w:val="006A4A3A"/>
    <w:rsid w:val="006A61D1"/>
    <w:rsid w:val="006A6B13"/>
    <w:rsid w:val="006B1613"/>
    <w:rsid w:val="006B5702"/>
    <w:rsid w:val="006D2EA8"/>
    <w:rsid w:val="006E0D6B"/>
    <w:rsid w:val="006E3637"/>
    <w:rsid w:val="006E52EB"/>
    <w:rsid w:val="006F4C21"/>
    <w:rsid w:val="007076E9"/>
    <w:rsid w:val="0071284A"/>
    <w:rsid w:val="00721308"/>
    <w:rsid w:val="00727F92"/>
    <w:rsid w:val="007311C3"/>
    <w:rsid w:val="0073213A"/>
    <w:rsid w:val="0073381E"/>
    <w:rsid w:val="00736A0B"/>
    <w:rsid w:val="0074065E"/>
    <w:rsid w:val="007427CD"/>
    <w:rsid w:val="0075290A"/>
    <w:rsid w:val="00756A05"/>
    <w:rsid w:val="00760392"/>
    <w:rsid w:val="007620FC"/>
    <w:rsid w:val="00764DB7"/>
    <w:rsid w:val="00764E0B"/>
    <w:rsid w:val="00764E84"/>
    <w:rsid w:val="00767C5F"/>
    <w:rsid w:val="00775C85"/>
    <w:rsid w:val="007770AD"/>
    <w:rsid w:val="0078215B"/>
    <w:rsid w:val="00783BA7"/>
    <w:rsid w:val="00786745"/>
    <w:rsid w:val="007870AA"/>
    <w:rsid w:val="00787406"/>
    <w:rsid w:val="00793EB5"/>
    <w:rsid w:val="00794F3A"/>
    <w:rsid w:val="00796E8A"/>
    <w:rsid w:val="007974D9"/>
    <w:rsid w:val="007A05D0"/>
    <w:rsid w:val="007A0F35"/>
    <w:rsid w:val="007A784C"/>
    <w:rsid w:val="007B43FC"/>
    <w:rsid w:val="007C0112"/>
    <w:rsid w:val="007C1B58"/>
    <w:rsid w:val="007C287E"/>
    <w:rsid w:val="007C7A28"/>
    <w:rsid w:val="007D2AA6"/>
    <w:rsid w:val="007E2E90"/>
    <w:rsid w:val="007F7A11"/>
    <w:rsid w:val="00804FE4"/>
    <w:rsid w:val="00806916"/>
    <w:rsid w:val="00812318"/>
    <w:rsid w:val="00812871"/>
    <w:rsid w:val="008176D6"/>
    <w:rsid w:val="008204AC"/>
    <w:rsid w:val="00821BB6"/>
    <w:rsid w:val="0082259F"/>
    <w:rsid w:val="00822682"/>
    <w:rsid w:val="00824D53"/>
    <w:rsid w:val="008254A7"/>
    <w:rsid w:val="00834E07"/>
    <w:rsid w:val="0084064A"/>
    <w:rsid w:val="00842062"/>
    <w:rsid w:val="008443A1"/>
    <w:rsid w:val="0084503D"/>
    <w:rsid w:val="00853135"/>
    <w:rsid w:val="008552BC"/>
    <w:rsid w:val="00860DA8"/>
    <w:rsid w:val="00887FE7"/>
    <w:rsid w:val="008907C6"/>
    <w:rsid w:val="0089686E"/>
    <w:rsid w:val="008A0DCB"/>
    <w:rsid w:val="008A59CE"/>
    <w:rsid w:val="008B02A5"/>
    <w:rsid w:val="008B08CD"/>
    <w:rsid w:val="008B11FE"/>
    <w:rsid w:val="008B4884"/>
    <w:rsid w:val="008B655C"/>
    <w:rsid w:val="008B7582"/>
    <w:rsid w:val="008C54DB"/>
    <w:rsid w:val="008C5A54"/>
    <w:rsid w:val="008C6D4E"/>
    <w:rsid w:val="008C7EC6"/>
    <w:rsid w:val="008D3A39"/>
    <w:rsid w:val="008D6958"/>
    <w:rsid w:val="008D7365"/>
    <w:rsid w:val="008E3ABF"/>
    <w:rsid w:val="008E41B2"/>
    <w:rsid w:val="008E580A"/>
    <w:rsid w:val="008F0EE7"/>
    <w:rsid w:val="008F1C3E"/>
    <w:rsid w:val="008F7553"/>
    <w:rsid w:val="008F7B51"/>
    <w:rsid w:val="0090762A"/>
    <w:rsid w:val="00911D00"/>
    <w:rsid w:val="009134A3"/>
    <w:rsid w:val="009145FB"/>
    <w:rsid w:val="0091570A"/>
    <w:rsid w:val="00916E74"/>
    <w:rsid w:val="00920415"/>
    <w:rsid w:val="00924D7B"/>
    <w:rsid w:val="00925990"/>
    <w:rsid w:val="00935A5D"/>
    <w:rsid w:val="0093650F"/>
    <w:rsid w:val="00951B6D"/>
    <w:rsid w:val="00953F35"/>
    <w:rsid w:val="00970C3D"/>
    <w:rsid w:val="0097120C"/>
    <w:rsid w:val="00971D28"/>
    <w:rsid w:val="00974533"/>
    <w:rsid w:val="00976261"/>
    <w:rsid w:val="00976CCC"/>
    <w:rsid w:val="00993E87"/>
    <w:rsid w:val="00994770"/>
    <w:rsid w:val="00996DDF"/>
    <w:rsid w:val="009971B6"/>
    <w:rsid w:val="009A09C1"/>
    <w:rsid w:val="009A2226"/>
    <w:rsid w:val="009A42BC"/>
    <w:rsid w:val="009B1300"/>
    <w:rsid w:val="009B1B35"/>
    <w:rsid w:val="009B4D6C"/>
    <w:rsid w:val="009C131B"/>
    <w:rsid w:val="009C3F32"/>
    <w:rsid w:val="009C77A2"/>
    <w:rsid w:val="009D2FB6"/>
    <w:rsid w:val="009D5EFF"/>
    <w:rsid w:val="009D733D"/>
    <w:rsid w:val="009E4065"/>
    <w:rsid w:val="009E7426"/>
    <w:rsid w:val="009F0FC9"/>
    <w:rsid w:val="009F22A4"/>
    <w:rsid w:val="009F33AC"/>
    <w:rsid w:val="009F3CF0"/>
    <w:rsid w:val="009F4D46"/>
    <w:rsid w:val="00A02CC2"/>
    <w:rsid w:val="00A052C3"/>
    <w:rsid w:val="00A06F49"/>
    <w:rsid w:val="00A22B23"/>
    <w:rsid w:val="00A2422B"/>
    <w:rsid w:val="00A26543"/>
    <w:rsid w:val="00A332E4"/>
    <w:rsid w:val="00A349D8"/>
    <w:rsid w:val="00A34C27"/>
    <w:rsid w:val="00A359FC"/>
    <w:rsid w:val="00A37641"/>
    <w:rsid w:val="00A40363"/>
    <w:rsid w:val="00A46085"/>
    <w:rsid w:val="00A63DF8"/>
    <w:rsid w:val="00A739C4"/>
    <w:rsid w:val="00A76014"/>
    <w:rsid w:val="00A878E8"/>
    <w:rsid w:val="00A912F7"/>
    <w:rsid w:val="00A9161B"/>
    <w:rsid w:val="00A93B4D"/>
    <w:rsid w:val="00AB02C8"/>
    <w:rsid w:val="00AC5ECE"/>
    <w:rsid w:val="00AD21B3"/>
    <w:rsid w:val="00AD7E34"/>
    <w:rsid w:val="00AE09F5"/>
    <w:rsid w:val="00AE4D16"/>
    <w:rsid w:val="00AE6AA0"/>
    <w:rsid w:val="00AF1CF2"/>
    <w:rsid w:val="00B022B7"/>
    <w:rsid w:val="00B06D54"/>
    <w:rsid w:val="00B24ED7"/>
    <w:rsid w:val="00B26B7D"/>
    <w:rsid w:val="00B316C0"/>
    <w:rsid w:val="00B33EC0"/>
    <w:rsid w:val="00B348B2"/>
    <w:rsid w:val="00B41420"/>
    <w:rsid w:val="00B46A9A"/>
    <w:rsid w:val="00B51DD1"/>
    <w:rsid w:val="00B65FBF"/>
    <w:rsid w:val="00B705B5"/>
    <w:rsid w:val="00B75CEC"/>
    <w:rsid w:val="00B77B62"/>
    <w:rsid w:val="00B77C1C"/>
    <w:rsid w:val="00B81D38"/>
    <w:rsid w:val="00B852FC"/>
    <w:rsid w:val="00B87072"/>
    <w:rsid w:val="00B962C3"/>
    <w:rsid w:val="00BA26E2"/>
    <w:rsid w:val="00BA7D86"/>
    <w:rsid w:val="00BB6321"/>
    <w:rsid w:val="00BB79EC"/>
    <w:rsid w:val="00BC0C7D"/>
    <w:rsid w:val="00BC40B2"/>
    <w:rsid w:val="00BC5F04"/>
    <w:rsid w:val="00BC78DD"/>
    <w:rsid w:val="00BD2503"/>
    <w:rsid w:val="00BD2FC0"/>
    <w:rsid w:val="00BD5419"/>
    <w:rsid w:val="00BE3F71"/>
    <w:rsid w:val="00BE53D7"/>
    <w:rsid w:val="00BF04A6"/>
    <w:rsid w:val="00BF0F51"/>
    <w:rsid w:val="00BF1CBE"/>
    <w:rsid w:val="00BF421F"/>
    <w:rsid w:val="00C01F22"/>
    <w:rsid w:val="00C05A90"/>
    <w:rsid w:val="00C06A62"/>
    <w:rsid w:val="00C06A65"/>
    <w:rsid w:val="00C07E4A"/>
    <w:rsid w:val="00C10A91"/>
    <w:rsid w:val="00C119DC"/>
    <w:rsid w:val="00C1479C"/>
    <w:rsid w:val="00C233D4"/>
    <w:rsid w:val="00C337B8"/>
    <w:rsid w:val="00C34DB2"/>
    <w:rsid w:val="00C47D39"/>
    <w:rsid w:val="00C50AEA"/>
    <w:rsid w:val="00C5142A"/>
    <w:rsid w:val="00C6169D"/>
    <w:rsid w:val="00C619FA"/>
    <w:rsid w:val="00C6396C"/>
    <w:rsid w:val="00C72940"/>
    <w:rsid w:val="00C72FA7"/>
    <w:rsid w:val="00C76AEA"/>
    <w:rsid w:val="00C91F15"/>
    <w:rsid w:val="00C95357"/>
    <w:rsid w:val="00C95E7C"/>
    <w:rsid w:val="00C97F9B"/>
    <w:rsid w:val="00CA03BE"/>
    <w:rsid w:val="00CA5023"/>
    <w:rsid w:val="00CA7EC8"/>
    <w:rsid w:val="00CB22E5"/>
    <w:rsid w:val="00CB2681"/>
    <w:rsid w:val="00CB33FA"/>
    <w:rsid w:val="00CB4051"/>
    <w:rsid w:val="00CC5662"/>
    <w:rsid w:val="00CC7EDE"/>
    <w:rsid w:val="00CD10EE"/>
    <w:rsid w:val="00CD15A5"/>
    <w:rsid w:val="00CD2B8A"/>
    <w:rsid w:val="00CD3636"/>
    <w:rsid w:val="00CD3E0B"/>
    <w:rsid w:val="00CD708B"/>
    <w:rsid w:val="00CE1321"/>
    <w:rsid w:val="00CE183F"/>
    <w:rsid w:val="00CE66B0"/>
    <w:rsid w:val="00CE6ADE"/>
    <w:rsid w:val="00CF3B1C"/>
    <w:rsid w:val="00CF5E9C"/>
    <w:rsid w:val="00CF7ECF"/>
    <w:rsid w:val="00D01DFF"/>
    <w:rsid w:val="00D06324"/>
    <w:rsid w:val="00D20393"/>
    <w:rsid w:val="00D21AB7"/>
    <w:rsid w:val="00D270C4"/>
    <w:rsid w:val="00D30C5D"/>
    <w:rsid w:val="00D34620"/>
    <w:rsid w:val="00D456A5"/>
    <w:rsid w:val="00D57AE0"/>
    <w:rsid w:val="00D6087C"/>
    <w:rsid w:val="00D60CAC"/>
    <w:rsid w:val="00D6605D"/>
    <w:rsid w:val="00D71855"/>
    <w:rsid w:val="00D7395F"/>
    <w:rsid w:val="00D81B05"/>
    <w:rsid w:val="00D85032"/>
    <w:rsid w:val="00D9601B"/>
    <w:rsid w:val="00DA1045"/>
    <w:rsid w:val="00DA1D65"/>
    <w:rsid w:val="00DA217C"/>
    <w:rsid w:val="00DA5280"/>
    <w:rsid w:val="00DB0892"/>
    <w:rsid w:val="00DB40BF"/>
    <w:rsid w:val="00DC0764"/>
    <w:rsid w:val="00DC08CE"/>
    <w:rsid w:val="00DC4B92"/>
    <w:rsid w:val="00DC7786"/>
    <w:rsid w:val="00DD18C4"/>
    <w:rsid w:val="00DD4E3C"/>
    <w:rsid w:val="00DD5875"/>
    <w:rsid w:val="00DD7D44"/>
    <w:rsid w:val="00DE301C"/>
    <w:rsid w:val="00DE7D5E"/>
    <w:rsid w:val="00DF0581"/>
    <w:rsid w:val="00DF45C3"/>
    <w:rsid w:val="00DF4CB8"/>
    <w:rsid w:val="00DF5EE9"/>
    <w:rsid w:val="00E01DF8"/>
    <w:rsid w:val="00E03F76"/>
    <w:rsid w:val="00E079A6"/>
    <w:rsid w:val="00E07C18"/>
    <w:rsid w:val="00E131FF"/>
    <w:rsid w:val="00E16722"/>
    <w:rsid w:val="00E24594"/>
    <w:rsid w:val="00E31D23"/>
    <w:rsid w:val="00E364C3"/>
    <w:rsid w:val="00E36CED"/>
    <w:rsid w:val="00E36E7A"/>
    <w:rsid w:val="00E374E6"/>
    <w:rsid w:val="00E37806"/>
    <w:rsid w:val="00E40B7B"/>
    <w:rsid w:val="00E4271F"/>
    <w:rsid w:val="00E4340F"/>
    <w:rsid w:val="00E568AF"/>
    <w:rsid w:val="00E56937"/>
    <w:rsid w:val="00E6592B"/>
    <w:rsid w:val="00E76AB7"/>
    <w:rsid w:val="00E772F5"/>
    <w:rsid w:val="00E93705"/>
    <w:rsid w:val="00E95104"/>
    <w:rsid w:val="00E9709F"/>
    <w:rsid w:val="00EA67BF"/>
    <w:rsid w:val="00EB3086"/>
    <w:rsid w:val="00EB5607"/>
    <w:rsid w:val="00EC000E"/>
    <w:rsid w:val="00EC494B"/>
    <w:rsid w:val="00EC6038"/>
    <w:rsid w:val="00ED16CB"/>
    <w:rsid w:val="00ED53A6"/>
    <w:rsid w:val="00EE1A49"/>
    <w:rsid w:val="00EE2B71"/>
    <w:rsid w:val="00EE302A"/>
    <w:rsid w:val="00EE661A"/>
    <w:rsid w:val="00EE7851"/>
    <w:rsid w:val="00EF098A"/>
    <w:rsid w:val="00EF1B10"/>
    <w:rsid w:val="00EF202C"/>
    <w:rsid w:val="00EF21B4"/>
    <w:rsid w:val="00EF3352"/>
    <w:rsid w:val="00EF3B1B"/>
    <w:rsid w:val="00EF405A"/>
    <w:rsid w:val="00EF791B"/>
    <w:rsid w:val="00EF7A1A"/>
    <w:rsid w:val="00EF7D1F"/>
    <w:rsid w:val="00F03970"/>
    <w:rsid w:val="00F058C9"/>
    <w:rsid w:val="00F05E20"/>
    <w:rsid w:val="00F07121"/>
    <w:rsid w:val="00F11E82"/>
    <w:rsid w:val="00F16B1A"/>
    <w:rsid w:val="00F16D97"/>
    <w:rsid w:val="00F24D26"/>
    <w:rsid w:val="00F251DA"/>
    <w:rsid w:val="00F36137"/>
    <w:rsid w:val="00F37190"/>
    <w:rsid w:val="00F46AD5"/>
    <w:rsid w:val="00F5456F"/>
    <w:rsid w:val="00F54BC6"/>
    <w:rsid w:val="00F64FB7"/>
    <w:rsid w:val="00F706D6"/>
    <w:rsid w:val="00F7233D"/>
    <w:rsid w:val="00F80555"/>
    <w:rsid w:val="00F82A74"/>
    <w:rsid w:val="00F82C54"/>
    <w:rsid w:val="00F8347D"/>
    <w:rsid w:val="00F843E1"/>
    <w:rsid w:val="00F90AF2"/>
    <w:rsid w:val="00F969CE"/>
    <w:rsid w:val="00FA049D"/>
    <w:rsid w:val="00FA36CA"/>
    <w:rsid w:val="00FB19BE"/>
    <w:rsid w:val="00FB4A13"/>
    <w:rsid w:val="00FC0BE5"/>
    <w:rsid w:val="00FC0BFE"/>
    <w:rsid w:val="00FC0CC5"/>
    <w:rsid w:val="00FC11A0"/>
    <w:rsid w:val="00FC1681"/>
    <w:rsid w:val="00FC40A2"/>
    <w:rsid w:val="00FC76ED"/>
    <w:rsid w:val="00FD1F0C"/>
    <w:rsid w:val="00FD4AB5"/>
    <w:rsid w:val="00FD4C92"/>
    <w:rsid w:val="00FD6B4E"/>
    <w:rsid w:val="00FE035F"/>
    <w:rsid w:val="00FE3D11"/>
    <w:rsid w:val="00FE4121"/>
    <w:rsid w:val="00FE5669"/>
    <w:rsid w:val="00FF2480"/>
    <w:rsid w:val="00FF3F32"/>
    <w:rsid w:val="00FF6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BB9"/>
    <w:rPr>
      <w:sz w:val="24"/>
      <w:szCs w:val="24"/>
    </w:rPr>
  </w:style>
  <w:style w:type="paragraph" w:styleId="1">
    <w:name w:val="heading 1"/>
    <w:basedOn w:val="a"/>
    <w:next w:val="a"/>
    <w:link w:val="10"/>
    <w:qFormat/>
    <w:rsid w:val="00B75C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D6087C"/>
    <w:pPr>
      <w:keepNext/>
      <w:jc w:val="right"/>
      <w:outlineLvl w:val="1"/>
    </w:pPr>
    <w:rPr>
      <w:sz w:val="28"/>
      <w:szCs w:val="20"/>
    </w:rPr>
  </w:style>
  <w:style w:type="paragraph" w:styleId="3">
    <w:name w:val="heading 3"/>
    <w:basedOn w:val="a"/>
    <w:next w:val="a"/>
    <w:qFormat/>
    <w:rsid w:val="00D6087C"/>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6087C"/>
    <w:pPr>
      <w:jc w:val="center"/>
    </w:pPr>
  </w:style>
  <w:style w:type="paragraph" w:styleId="a4">
    <w:name w:val="header"/>
    <w:basedOn w:val="a"/>
    <w:link w:val="a5"/>
    <w:semiHidden/>
    <w:rsid w:val="00D6087C"/>
    <w:pPr>
      <w:tabs>
        <w:tab w:val="center" w:pos="4153"/>
        <w:tab w:val="right" w:pos="8306"/>
      </w:tabs>
      <w:spacing w:before="120" w:after="240"/>
      <w:ind w:firstLine="709"/>
      <w:jc w:val="center"/>
    </w:pPr>
    <w:rPr>
      <w:b/>
      <w:caps/>
      <w:sz w:val="28"/>
      <w:szCs w:val="20"/>
    </w:rPr>
  </w:style>
  <w:style w:type="paragraph" w:customStyle="1" w:styleId="a6">
    <w:name w:val="Обращение"/>
    <w:basedOn w:val="a"/>
    <w:next w:val="a"/>
    <w:rsid w:val="00D6087C"/>
    <w:pPr>
      <w:spacing w:before="240" w:after="120"/>
      <w:jc w:val="center"/>
    </w:pPr>
    <w:rPr>
      <w:b/>
      <w:sz w:val="26"/>
      <w:szCs w:val="20"/>
    </w:rPr>
  </w:style>
  <w:style w:type="paragraph" w:customStyle="1" w:styleId="a7">
    <w:name w:val="Адресные реквизиты"/>
    <w:basedOn w:val="a3"/>
    <w:next w:val="a3"/>
    <w:rsid w:val="00D6087C"/>
    <w:pPr>
      <w:jc w:val="left"/>
    </w:pPr>
    <w:rPr>
      <w:sz w:val="16"/>
      <w:szCs w:val="20"/>
    </w:rPr>
  </w:style>
  <w:style w:type="paragraph" w:customStyle="1" w:styleId="a8">
    <w:name w:val="Адресат"/>
    <w:basedOn w:val="a"/>
    <w:rsid w:val="00D6087C"/>
    <w:pPr>
      <w:spacing w:before="120"/>
    </w:pPr>
    <w:rPr>
      <w:b/>
      <w:sz w:val="26"/>
      <w:szCs w:val="20"/>
    </w:rPr>
  </w:style>
  <w:style w:type="paragraph" w:customStyle="1" w:styleId="ConsPlusTitle">
    <w:name w:val="ConsPlusTitle"/>
    <w:rsid w:val="007A0F35"/>
    <w:pPr>
      <w:autoSpaceDE w:val="0"/>
      <w:autoSpaceDN w:val="0"/>
      <w:adjustRightInd w:val="0"/>
    </w:pPr>
    <w:rPr>
      <w:b/>
      <w:bCs/>
      <w:sz w:val="26"/>
      <w:szCs w:val="26"/>
    </w:rPr>
  </w:style>
  <w:style w:type="paragraph" w:customStyle="1" w:styleId="ConsPlusNonformat">
    <w:name w:val="ConsPlusNonformat"/>
    <w:uiPriority w:val="99"/>
    <w:rsid w:val="00CE66B0"/>
    <w:pPr>
      <w:autoSpaceDE w:val="0"/>
      <w:autoSpaceDN w:val="0"/>
      <w:adjustRightInd w:val="0"/>
    </w:pPr>
    <w:rPr>
      <w:rFonts w:ascii="Courier New" w:hAnsi="Courier New" w:cs="Courier New"/>
    </w:rPr>
  </w:style>
  <w:style w:type="paragraph" w:styleId="a9">
    <w:name w:val="footer"/>
    <w:basedOn w:val="a"/>
    <w:rsid w:val="00BC78DD"/>
    <w:pPr>
      <w:tabs>
        <w:tab w:val="center" w:pos="4677"/>
        <w:tab w:val="right" w:pos="9355"/>
      </w:tabs>
    </w:pPr>
  </w:style>
  <w:style w:type="paragraph" w:styleId="aa">
    <w:name w:val="List Paragraph"/>
    <w:basedOn w:val="a"/>
    <w:uiPriority w:val="34"/>
    <w:qFormat/>
    <w:rsid w:val="00C76AEA"/>
    <w:pPr>
      <w:ind w:left="720"/>
      <w:contextualSpacing/>
    </w:pPr>
  </w:style>
  <w:style w:type="paragraph" w:customStyle="1" w:styleId="ConsPlusCell">
    <w:name w:val="ConsPlusCell"/>
    <w:uiPriority w:val="99"/>
    <w:rsid w:val="00AF1CF2"/>
    <w:pPr>
      <w:autoSpaceDE w:val="0"/>
      <w:autoSpaceDN w:val="0"/>
      <w:adjustRightInd w:val="0"/>
    </w:pPr>
    <w:rPr>
      <w:rFonts w:ascii="Arial" w:hAnsi="Arial" w:cs="Arial"/>
    </w:rPr>
  </w:style>
  <w:style w:type="paragraph" w:styleId="ab">
    <w:name w:val="footnote text"/>
    <w:basedOn w:val="a"/>
    <w:link w:val="ac"/>
    <w:rsid w:val="00AF1CF2"/>
    <w:rPr>
      <w:sz w:val="20"/>
      <w:szCs w:val="20"/>
    </w:rPr>
  </w:style>
  <w:style w:type="character" w:customStyle="1" w:styleId="ac">
    <w:name w:val="Текст сноски Знак"/>
    <w:basedOn w:val="a0"/>
    <w:link w:val="ab"/>
    <w:rsid w:val="00AF1CF2"/>
  </w:style>
  <w:style w:type="character" w:styleId="ad">
    <w:name w:val="footnote reference"/>
    <w:basedOn w:val="a0"/>
    <w:rsid w:val="00AF1CF2"/>
    <w:rPr>
      <w:vertAlign w:val="superscript"/>
    </w:rPr>
  </w:style>
  <w:style w:type="table" w:styleId="ae">
    <w:name w:val="Table Grid"/>
    <w:basedOn w:val="a1"/>
    <w:rsid w:val="00853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BD5419"/>
    <w:rPr>
      <w:rFonts w:ascii="Tahoma" w:hAnsi="Tahoma" w:cs="Tahoma"/>
      <w:sz w:val="16"/>
      <w:szCs w:val="16"/>
    </w:rPr>
  </w:style>
  <w:style w:type="character" w:customStyle="1" w:styleId="af0">
    <w:name w:val="Текст выноски Знак"/>
    <w:basedOn w:val="a0"/>
    <w:link w:val="af"/>
    <w:rsid w:val="00BD5419"/>
    <w:rPr>
      <w:rFonts w:ascii="Tahoma" w:hAnsi="Tahoma" w:cs="Tahoma"/>
      <w:sz w:val="16"/>
      <w:szCs w:val="16"/>
    </w:rPr>
  </w:style>
  <w:style w:type="paragraph" w:customStyle="1" w:styleId="ConsPlusNormal">
    <w:name w:val="ConsPlusNormal"/>
    <w:rsid w:val="00114575"/>
    <w:pPr>
      <w:autoSpaceDE w:val="0"/>
      <w:autoSpaceDN w:val="0"/>
      <w:adjustRightInd w:val="0"/>
    </w:pPr>
    <w:rPr>
      <w:sz w:val="26"/>
      <w:szCs w:val="26"/>
    </w:rPr>
  </w:style>
  <w:style w:type="character" w:customStyle="1" w:styleId="10">
    <w:name w:val="Заголовок 1 Знак"/>
    <w:basedOn w:val="a0"/>
    <w:link w:val="1"/>
    <w:rsid w:val="00B75CEC"/>
    <w:rPr>
      <w:rFonts w:asciiTheme="majorHAnsi" w:eastAsiaTheme="majorEastAsia" w:hAnsiTheme="majorHAnsi" w:cstheme="majorBidi"/>
      <w:b/>
      <w:bCs/>
      <w:color w:val="365F91" w:themeColor="accent1" w:themeShade="BF"/>
      <w:sz w:val="28"/>
      <w:szCs w:val="28"/>
    </w:rPr>
  </w:style>
  <w:style w:type="character" w:customStyle="1" w:styleId="a5">
    <w:name w:val="Верхний колонтитул Знак"/>
    <w:basedOn w:val="a0"/>
    <w:link w:val="a4"/>
    <w:semiHidden/>
    <w:rsid w:val="00B75CEC"/>
    <w:rPr>
      <w:b/>
      <w:caps/>
      <w:sz w:val="28"/>
    </w:rPr>
  </w:style>
  <w:style w:type="character" w:styleId="af1">
    <w:name w:val="Hyperlink"/>
    <w:basedOn w:val="a0"/>
    <w:rsid w:val="008225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BB9"/>
    <w:rPr>
      <w:sz w:val="24"/>
      <w:szCs w:val="24"/>
    </w:rPr>
  </w:style>
  <w:style w:type="paragraph" w:styleId="1">
    <w:name w:val="heading 1"/>
    <w:basedOn w:val="a"/>
    <w:next w:val="a"/>
    <w:link w:val="10"/>
    <w:qFormat/>
    <w:rsid w:val="00B75C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D6087C"/>
    <w:pPr>
      <w:keepNext/>
      <w:jc w:val="right"/>
      <w:outlineLvl w:val="1"/>
    </w:pPr>
    <w:rPr>
      <w:sz w:val="28"/>
      <w:szCs w:val="20"/>
    </w:rPr>
  </w:style>
  <w:style w:type="paragraph" w:styleId="3">
    <w:name w:val="heading 3"/>
    <w:basedOn w:val="a"/>
    <w:next w:val="a"/>
    <w:qFormat/>
    <w:rsid w:val="00D6087C"/>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6087C"/>
    <w:pPr>
      <w:jc w:val="center"/>
    </w:pPr>
  </w:style>
  <w:style w:type="paragraph" w:styleId="a4">
    <w:name w:val="header"/>
    <w:basedOn w:val="a"/>
    <w:link w:val="a5"/>
    <w:semiHidden/>
    <w:rsid w:val="00D6087C"/>
    <w:pPr>
      <w:tabs>
        <w:tab w:val="center" w:pos="4153"/>
        <w:tab w:val="right" w:pos="8306"/>
      </w:tabs>
      <w:spacing w:before="120" w:after="240"/>
      <w:ind w:firstLine="709"/>
      <w:jc w:val="center"/>
    </w:pPr>
    <w:rPr>
      <w:b/>
      <w:caps/>
      <w:sz w:val="28"/>
      <w:szCs w:val="20"/>
    </w:rPr>
  </w:style>
  <w:style w:type="paragraph" w:customStyle="1" w:styleId="a6">
    <w:name w:val="Обращение"/>
    <w:basedOn w:val="a"/>
    <w:next w:val="a"/>
    <w:rsid w:val="00D6087C"/>
    <w:pPr>
      <w:spacing w:before="240" w:after="120"/>
      <w:jc w:val="center"/>
    </w:pPr>
    <w:rPr>
      <w:b/>
      <w:sz w:val="26"/>
      <w:szCs w:val="20"/>
    </w:rPr>
  </w:style>
  <w:style w:type="paragraph" w:customStyle="1" w:styleId="a7">
    <w:name w:val="Адресные реквизиты"/>
    <w:basedOn w:val="a3"/>
    <w:next w:val="a3"/>
    <w:rsid w:val="00D6087C"/>
    <w:pPr>
      <w:jc w:val="left"/>
    </w:pPr>
    <w:rPr>
      <w:sz w:val="16"/>
      <w:szCs w:val="20"/>
    </w:rPr>
  </w:style>
  <w:style w:type="paragraph" w:customStyle="1" w:styleId="a8">
    <w:name w:val="Адресат"/>
    <w:basedOn w:val="a"/>
    <w:rsid w:val="00D6087C"/>
    <w:pPr>
      <w:spacing w:before="120"/>
    </w:pPr>
    <w:rPr>
      <w:b/>
      <w:sz w:val="26"/>
      <w:szCs w:val="20"/>
    </w:rPr>
  </w:style>
  <w:style w:type="paragraph" w:customStyle="1" w:styleId="ConsPlusTitle">
    <w:name w:val="ConsPlusTitle"/>
    <w:rsid w:val="007A0F35"/>
    <w:pPr>
      <w:autoSpaceDE w:val="0"/>
      <w:autoSpaceDN w:val="0"/>
      <w:adjustRightInd w:val="0"/>
    </w:pPr>
    <w:rPr>
      <w:b/>
      <w:bCs/>
      <w:sz w:val="26"/>
      <w:szCs w:val="26"/>
    </w:rPr>
  </w:style>
  <w:style w:type="paragraph" w:customStyle="1" w:styleId="ConsPlusNonformat">
    <w:name w:val="ConsPlusNonformat"/>
    <w:uiPriority w:val="99"/>
    <w:rsid w:val="00CE66B0"/>
    <w:pPr>
      <w:autoSpaceDE w:val="0"/>
      <w:autoSpaceDN w:val="0"/>
      <w:adjustRightInd w:val="0"/>
    </w:pPr>
    <w:rPr>
      <w:rFonts w:ascii="Courier New" w:hAnsi="Courier New" w:cs="Courier New"/>
    </w:rPr>
  </w:style>
  <w:style w:type="paragraph" w:styleId="a9">
    <w:name w:val="footer"/>
    <w:basedOn w:val="a"/>
    <w:rsid w:val="00BC78DD"/>
    <w:pPr>
      <w:tabs>
        <w:tab w:val="center" w:pos="4677"/>
        <w:tab w:val="right" w:pos="9355"/>
      </w:tabs>
    </w:pPr>
  </w:style>
  <w:style w:type="paragraph" w:styleId="aa">
    <w:name w:val="List Paragraph"/>
    <w:basedOn w:val="a"/>
    <w:uiPriority w:val="34"/>
    <w:qFormat/>
    <w:rsid w:val="00C76AEA"/>
    <w:pPr>
      <w:ind w:left="720"/>
      <w:contextualSpacing/>
    </w:pPr>
  </w:style>
  <w:style w:type="paragraph" w:customStyle="1" w:styleId="ConsPlusCell">
    <w:name w:val="ConsPlusCell"/>
    <w:uiPriority w:val="99"/>
    <w:rsid w:val="00AF1CF2"/>
    <w:pPr>
      <w:autoSpaceDE w:val="0"/>
      <w:autoSpaceDN w:val="0"/>
      <w:adjustRightInd w:val="0"/>
    </w:pPr>
    <w:rPr>
      <w:rFonts w:ascii="Arial" w:hAnsi="Arial" w:cs="Arial"/>
    </w:rPr>
  </w:style>
  <w:style w:type="paragraph" w:styleId="ab">
    <w:name w:val="footnote text"/>
    <w:basedOn w:val="a"/>
    <w:link w:val="ac"/>
    <w:rsid w:val="00AF1CF2"/>
    <w:rPr>
      <w:sz w:val="20"/>
      <w:szCs w:val="20"/>
    </w:rPr>
  </w:style>
  <w:style w:type="character" w:customStyle="1" w:styleId="ac">
    <w:name w:val="Текст сноски Знак"/>
    <w:basedOn w:val="a0"/>
    <w:link w:val="ab"/>
    <w:rsid w:val="00AF1CF2"/>
  </w:style>
  <w:style w:type="character" w:styleId="ad">
    <w:name w:val="footnote reference"/>
    <w:basedOn w:val="a0"/>
    <w:rsid w:val="00AF1CF2"/>
    <w:rPr>
      <w:vertAlign w:val="superscript"/>
    </w:rPr>
  </w:style>
  <w:style w:type="table" w:styleId="ae">
    <w:name w:val="Table Grid"/>
    <w:basedOn w:val="a1"/>
    <w:rsid w:val="00853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BD5419"/>
    <w:rPr>
      <w:rFonts w:ascii="Tahoma" w:hAnsi="Tahoma" w:cs="Tahoma"/>
      <w:sz w:val="16"/>
      <w:szCs w:val="16"/>
    </w:rPr>
  </w:style>
  <w:style w:type="character" w:customStyle="1" w:styleId="af0">
    <w:name w:val="Текст выноски Знак"/>
    <w:basedOn w:val="a0"/>
    <w:link w:val="af"/>
    <w:rsid w:val="00BD5419"/>
    <w:rPr>
      <w:rFonts w:ascii="Tahoma" w:hAnsi="Tahoma" w:cs="Tahoma"/>
      <w:sz w:val="16"/>
      <w:szCs w:val="16"/>
    </w:rPr>
  </w:style>
  <w:style w:type="paragraph" w:customStyle="1" w:styleId="ConsPlusNormal">
    <w:name w:val="ConsPlusNormal"/>
    <w:rsid w:val="00114575"/>
    <w:pPr>
      <w:autoSpaceDE w:val="0"/>
      <w:autoSpaceDN w:val="0"/>
      <w:adjustRightInd w:val="0"/>
    </w:pPr>
    <w:rPr>
      <w:sz w:val="26"/>
      <w:szCs w:val="26"/>
    </w:rPr>
  </w:style>
  <w:style w:type="character" w:customStyle="1" w:styleId="10">
    <w:name w:val="Заголовок 1 Знак"/>
    <w:basedOn w:val="a0"/>
    <w:link w:val="1"/>
    <w:rsid w:val="00B75CEC"/>
    <w:rPr>
      <w:rFonts w:asciiTheme="majorHAnsi" w:eastAsiaTheme="majorEastAsia" w:hAnsiTheme="majorHAnsi" w:cstheme="majorBidi"/>
      <w:b/>
      <w:bCs/>
      <w:color w:val="365F91" w:themeColor="accent1" w:themeShade="BF"/>
      <w:sz w:val="28"/>
      <w:szCs w:val="28"/>
    </w:rPr>
  </w:style>
  <w:style w:type="character" w:customStyle="1" w:styleId="a5">
    <w:name w:val="Верхний колонтитул Знак"/>
    <w:basedOn w:val="a0"/>
    <w:link w:val="a4"/>
    <w:semiHidden/>
    <w:rsid w:val="00B75CEC"/>
    <w:rPr>
      <w:b/>
      <w:caps/>
      <w:sz w:val="28"/>
    </w:rPr>
  </w:style>
  <w:style w:type="character" w:styleId="af1">
    <w:name w:val="Hyperlink"/>
    <w:basedOn w:val="a0"/>
    <w:rsid w:val="008225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kog.tomskinvest.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43BD-AFB7-4A98-A1F1-105A17C4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4</Pages>
  <Words>1048</Words>
  <Characters>8622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findep</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creator>lam</dc:creator>
  <cp:lastModifiedBy>Пользователь</cp:lastModifiedBy>
  <cp:revision>243</cp:revision>
  <cp:lastPrinted>2016-12-06T04:55:00Z</cp:lastPrinted>
  <dcterms:created xsi:type="dcterms:W3CDTF">2015-10-02T05:49:00Z</dcterms:created>
  <dcterms:modified xsi:type="dcterms:W3CDTF">2016-12-09T05:33:00Z</dcterms:modified>
</cp:coreProperties>
</file>