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C" w:rsidRDefault="00676F00" w:rsidP="00B87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0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6F00" w:rsidRPr="00676F00" w:rsidRDefault="00676F00" w:rsidP="00B87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A5C">
        <w:rPr>
          <w:rFonts w:ascii="Times New Roman" w:hAnsi="Times New Roman" w:cs="Times New Roman"/>
          <w:b/>
          <w:sz w:val="28"/>
          <w:szCs w:val="28"/>
        </w:rPr>
        <w:t>п</w:t>
      </w:r>
      <w:r w:rsidRPr="00676F00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600B80" w:rsidRDefault="00676F00" w:rsidP="0067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00">
        <w:rPr>
          <w:rFonts w:ascii="Times New Roman" w:hAnsi="Times New Roman" w:cs="Times New Roman"/>
          <w:b/>
          <w:sz w:val="28"/>
          <w:szCs w:val="28"/>
        </w:rPr>
        <w:t xml:space="preserve"> в Администрации Кожевниковского района Томской области</w:t>
      </w:r>
    </w:p>
    <w:p w:rsidR="00DD091D" w:rsidRDefault="00DD091D" w:rsidP="0067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F7C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2013 года)</w:t>
      </w:r>
    </w:p>
    <w:p w:rsidR="008F7C0B" w:rsidRPr="00956C6B" w:rsidRDefault="008F7C0B" w:rsidP="001E75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B">
        <w:rPr>
          <w:rFonts w:ascii="Times New Roman" w:hAnsi="Times New Roman" w:cs="Times New Roman"/>
          <w:sz w:val="28"/>
          <w:szCs w:val="28"/>
        </w:rPr>
        <w:t>Организация работы с обращениями, предложениями, жалобами, заявлениями граждан в Администрации Кожевниковского района работа ведется в соответствии с Конституцией РФ, Федеральным законом от 02.05.2006 № 59-ФЗ «О порядке рассмотрения обращений граждан РФ», законом Томской области от 11.01.2007 № 5-ОЗ «Об обращениях  в государственные органы Томской области и органы местного самоуправления».</w:t>
      </w:r>
    </w:p>
    <w:p w:rsidR="008F7C0B" w:rsidRPr="00956C6B" w:rsidRDefault="008F7C0B" w:rsidP="001E75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B">
        <w:rPr>
          <w:rFonts w:ascii="Times New Roman" w:hAnsi="Times New Roman" w:cs="Times New Roman"/>
          <w:sz w:val="28"/>
          <w:szCs w:val="28"/>
        </w:rPr>
        <w:t xml:space="preserve">Для более четкого и эффективного контроля исполнительской дисциплины специалистом по документообороту и контролю осуществляется предупредительный контроль, в письменном или устном виде напоминается об исполнении обращений, на которые истекает срок исполнения. </w:t>
      </w:r>
    </w:p>
    <w:p w:rsidR="008F7C0B" w:rsidRPr="00956C6B" w:rsidRDefault="008F7C0B" w:rsidP="001E75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B">
        <w:rPr>
          <w:rFonts w:ascii="Times New Roman" w:hAnsi="Times New Roman" w:cs="Times New Roman"/>
          <w:sz w:val="28"/>
          <w:szCs w:val="28"/>
        </w:rPr>
        <w:t xml:space="preserve">За </w:t>
      </w:r>
      <w:r w:rsidRPr="00956C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C6B">
        <w:rPr>
          <w:rFonts w:ascii="Times New Roman" w:hAnsi="Times New Roman" w:cs="Times New Roman"/>
          <w:sz w:val="28"/>
          <w:szCs w:val="28"/>
        </w:rPr>
        <w:t xml:space="preserve"> полугодие 2013 года в Администрацию Кож</w:t>
      </w:r>
      <w:r w:rsidR="00E73E95" w:rsidRPr="00956C6B">
        <w:rPr>
          <w:rFonts w:ascii="Times New Roman" w:hAnsi="Times New Roman" w:cs="Times New Roman"/>
          <w:sz w:val="28"/>
          <w:szCs w:val="28"/>
        </w:rPr>
        <w:t>евниковского района поступило 35</w:t>
      </w:r>
      <w:r w:rsidR="00316F6B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Pr="00956C6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74570" w:rsidRPr="00956C6B">
        <w:rPr>
          <w:rFonts w:ascii="Times New Roman" w:hAnsi="Times New Roman" w:cs="Times New Roman"/>
          <w:sz w:val="28"/>
          <w:szCs w:val="28"/>
        </w:rPr>
        <w:t xml:space="preserve"> (из них 2 обращения поступали повторно)</w:t>
      </w:r>
      <w:r w:rsidRPr="00956C6B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EC1FAC" w:rsidRPr="00956C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FAC" w:rsidRPr="00956C6B">
        <w:rPr>
          <w:rFonts w:ascii="Times New Roman" w:hAnsi="Times New Roman" w:cs="Times New Roman"/>
          <w:sz w:val="28"/>
          <w:szCs w:val="28"/>
        </w:rPr>
        <w:t xml:space="preserve"> полугодием</w:t>
      </w:r>
      <w:r w:rsidRPr="00956C6B">
        <w:rPr>
          <w:rFonts w:ascii="Times New Roman" w:hAnsi="Times New Roman" w:cs="Times New Roman"/>
          <w:sz w:val="28"/>
          <w:szCs w:val="28"/>
        </w:rPr>
        <w:t xml:space="preserve"> 2013 года число письменных обращений значительно уменьшилось (</w:t>
      </w:r>
      <w:r w:rsidRPr="00956C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C6B">
        <w:rPr>
          <w:rFonts w:ascii="Times New Roman" w:hAnsi="Times New Roman" w:cs="Times New Roman"/>
          <w:sz w:val="28"/>
          <w:szCs w:val="28"/>
        </w:rPr>
        <w:t xml:space="preserve"> полугодие 2013 года – 62 обращения, </w:t>
      </w:r>
      <w:r w:rsidRPr="00956C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C6B">
        <w:rPr>
          <w:rFonts w:ascii="Times New Roman" w:hAnsi="Times New Roman" w:cs="Times New Roman"/>
          <w:sz w:val="28"/>
          <w:szCs w:val="28"/>
        </w:rPr>
        <w:t xml:space="preserve"> полугодие 2013 года – 3</w:t>
      </w:r>
      <w:r w:rsidR="00EC1FAC" w:rsidRPr="00956C6B">
        <w:rPr>
          <w:rFonts w:ascii="Times New Roman" w:hAnsi="Times New Roman" w:cs="Times New Roman"/>
          <w:sz w:val="28"/>
          <w:szCs w:val="28"/>
        </w:rPr>
        <w:t>5</w:t>
      </w:r>
      <w:r w:rsidRPr="00956C6B">
        <w:rPr>
          <w:rFonts w:ascii="Times New Roman" w:hAnsi="Times New Roman" w:cs="Times New Roman"/>
          <w:sz w:val="28"/>
          <w:szCs w:val="28"/>
        </w:rPr>
        <w:t xml:space="preserve"> (на </w:t>
      </w:r>
      <w:r w:rsidR="0030244B" w:rsidRPr="00956C6B">
        <w:rPr>
          <w:rFonts w:ascii="Times New Roman" w:hAnsi="Times New Roman" w:cs="Times New Roman"/>
          <w:sz w:val="28"/>
          <w:szCs w:val="28"/>
        </w:rPr>
        <w:t>56,4%</w:t>
      </w:r>
      <w:r w:rsidRPr="00956C6B">
        <w:rPr>
          <w:rFonts w:ascii="Times New Roman" w:hAnsi="Times New Roman" w:cs="Times New Roman"/>
          <w:sz w:val="28"/>
          <w:szCs w:val="28"/>
        </w:rPr>
        <w:t>).</w:t>
      </w:r>
    </w:p>
    <w:p w:rsidR="008F7C0B" w:rsidRPr="008F7C0B" w:rsidRDefault="008F7C0B" w:rsidP="0067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6C" w:rsidRDefault="0098076C" w:rsidP="009807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Общие сведения о тематике обращений: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4055"/>
        <w:gridCol w:w="2224"/>
      </w:tblGrid>
      <w:tr w:rsidR="006D359A" w:rsidRPr="000F44F2" w:rsidTr="006D359A">
        <w:tc>
          <w:tcPr>
            <w:tcW w:w="2500" w:type="dxa"/>
          </w:tcPr>
          <w:p w:rsidR="006D359A" w:rsidRPr="000F44F2" w:rsidRDefault="00956C6B" w:rsidP="006D35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</w:t>
            </w:r>
            <w:r w:rsidR="006D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катор</w:t>
            </w:r>
          </w:p>
        </w:tc>
        <w:tc>
          <w:tcPr>
            <w:tcW w:w="4050" w:type="dxa"/>
          </w:tcPr>
          <w:p w:rsidR="006D359A" w:rsidRPr="000F44F2" w:rsidRDefault="006D359A" w:rsidP="00DD4A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224" w:type="dxa"/>
          </w:tcPr>
          <w:p w:rsidR="006D359A" w:rsidRPr="000F44F2" w:rsidRDefault="006D359A" w:rsidP="00DD4A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обращений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0000.0000.0000.0269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воспитательные учреждения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0000.0000.0000.0032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8" w:lineRule="exact"/>
              <w:ind w:righ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Свобода мысли, слова. Право на собрания, митинги, демонстрации,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шествия, пикеты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0000.0000.0000.0887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8" w:lineRule="exact"/>
              <w:ind w:right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(водоснабжение, отопление, канализация)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0000.0000.0000.0698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8" w:lineRule="exact"/>
              <w:ind w:right="1248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Противопожарная служба, соблюдение норм противопожарной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0000.0000.0000.0583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жилья молодым семьям,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специалистам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0000.0000.0000.0260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0000.0000.0000.0236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4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льготы инвалидов ВОВ, участников ВОВ, </w:t>
            </w: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участников боевых действий, инвалидов Вооруженных сил, блокадников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0000.0000.0000.1308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4" w:lineRule="exact"/>
              <w:ind w:righ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«Развитие сельского хозяйства и </w:t>
            </w: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регулирования рынков сельскохозяйственной продукции, сырья и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продовольствия на 2013-2020 годы»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0000.0002.0027.0000</w:t>
            </w:r>
          </w:p>
        </w:tc>
        <w:tc>
          <w:tcPr>
            <w:tcW w:w="4055" w:type="dxa"/>
          </w:tcPr>
          <w:p w:rsidR="00E73E95" w:rsidRPr="006230D4" w:rsidRDefault="00E73E95" w:rsidP="00D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D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Обращения, заявления и жалобы граждан</w:t>
            </w:r>
            <w:r w:rsidR="00316F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(1 жалоба на действия должностного лица)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0000.0000.0000.0607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8" w:lineRule="exact"/>
              <w:ind w:right="1085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Благоустройство городов и поселков. Обустройство придомовых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0000.0000.0000.0380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4" w:lineRule="exact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Выделение земельных участков для строительства, фермерства,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садоводства и огородничества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0000.0000.0000.0644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0000.0000.0000.0819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4" w:lineRule="exact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Выделение леса для строительства жилых домов и собственных нужд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0000.0000.0000.0825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матерей-одиночек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0000.0004.0000.0000</w:t>
            </w:r>
          </w:p>
          <w:p w:rsidR="00E73E95" w:rsidRPr="000F44F2" w:rsidRDefault="00E73E95" w:rsidP="00DD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E73E95" w:rsidRPr="006230D4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0D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Семья</w:t>
            </w:r>
          </w:p>
          <w:p w:rsidR="00E73E95" w:rsidRPr="000F44F2" w:rsidRDefault="00E73E95" w:rsidP="00DD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0000.0000.0000.0433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0000.0000.0000.0585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0000.0000.0000.0401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0000.0000.0000.0790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4" w:lineRule="exact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Обеспечение жильем ветеранов, инвалидов и семей, имеющих детей-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0000.0000.0000.0288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shd w:val="clear" w:color="auto" w:fill="FFFFFF"/>
              <w:spacing w:line="278" w:lineRule="exact"/>
              <w:ind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Культура и ее материальная база. О работе руководителей органов и </w:t>
            </w:r>
            <w:r w:rsidRPr="000F44F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E95" w:rsidRPr="000F44F2" w:rsidTr="00DD4ABE">
        <w:tc>
          <w:tcPr>
            <w:tcW w:w="2495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55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73E95" w:rsidRPr="000F44F2" w:rsidRDefault="00E73E95" w:rsidP="00DD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A1A48" w:rsidRDefault="005A1A48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  <w:r>
        <w:rPr>
          <w:rFonts w:ascii="Tahoma" w:hAnsi="Tahoma" w:cs="Tahoma"/>
          <w:color w:val="424241"/>
          <w:sz w:val="18"/>
          <w:szCs w:val="18"/>
        </w:rPr>
        <w:t> </w:t>
      </w:r>
    </w:p>
    <w:p w:rsidR="005A1A48" w:rsidRDefault="005A1A48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5A1A48" w:rsidRDefault="005A1A48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noProof/>
        </w:rPr>
      </w:pPr>
    </w:p>
    <w:p w:rsidR="00316F6B" w:rsidRDefault="00316F6B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noProof/>
        </w:rPr>
      </w:pPr>
    </w:p>
    <w:p w:rsidR="00316F6B" w:rsidRDefault="00D84FF2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E85FDD6" wp14:editId="382B6E24">
            <wp:extent cx="5762445" cy="9489057"/>
            <wp:effectExtent l="0" t="0" r="1016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16F6B" w:rsidRDefault="00316F6B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5A1A48" w:rsidRDefault="005A1A48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54BBC" w:rsidRDefault="00266F81" w:rsidP="009113B3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13B3">
        <w:rPr>
          <w:sz w:val="28"/>
          <w:szCs w:val="28"/>
        </w:rPr>
        <w:t xml:space="preserve">Наибольшее </w:t>
      </w:r>
      <w:r w:rsidR="009113B3" w:rsidRPr="009113B3">
        <w:rPr>
          <w:sz w:val="28"/>
          <w:szCs w:val="28"/>
        </w:rPr>
        <w:t>количество</w:t>
      </w:r>
      <w:r w:rsidRPr="009113B3">
        <w:rPr>
          <w:sz w:val="28"/>
          <w:szCs w:val="28"/>
        </w:rPr>
        <w:t xml:space="preserve"> обращений поступило</w:t>
      </w:r>
      <w:r w:rsidR="00E77FCA">
        <w:rPr>
          <w:sz w:val="28"/>
          <w:szCs w:val="28"/>
        </w:rPr>
        <w:t>:</w:t>
      </w:r>
      <w:r w:rsidRPr="009113B3">
        <w:rPr>
          <w:sz w:val="28"/>
          <w:szCs w:val="28"/>
        </w:rPr>
        <w:t xml:space="preserve"> </w:t>
      </w:r>
    </w:p>
    <w:p w:rsidR="00901280" w:rsidRDefault="00266F81" w:rsidP="009113B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01280">
        <w:rPr>
          <w:sz w:val="28"/>
          <w:szCs w:val="28"/>
        </w:rPr>
        <w:t>на имя Г</w:t>
      </w:r>
      <w:r w:rsidR="00BD5DF7">
        <w:rPr>
          <w:sz w:val="28"/>
          <w:szCs w:val="28"/>
        </w:rPr>
        <w:t>лавы Кожевниковского района – 23</w:t>
      </w:r>
      <w:r w:rsidRPr="00901280">
        <w:rPr>
          <w:sz w:val="28"/>
          <w:szCs w:val="28"/>
        </w:rPr>
        <w:t xml:space="preserve"> </w:t>
      </w:r>
      <w:r w:rsidR="00BD5DF7">
        <w:rPr>
          <w:sz w:val="28"/>
          <w:szCs w:val="28"/>
        </w:rPr>
        <w:t xml:space="preserve">обращения, на 41,1% меньше чем в </w:t>
      </w:r>
      <w:r w:rsidR="00BD5DF7">
        <w:rPr>
          <w:sz w:val="28"/>
          <w:szCs w:val="28"/>
          <w:lang w:val="en-US"/>
        </w:rPr>
        <w:t>I</w:t>
      </w:r>
      <w:r w:rsidR="00BD5DF7">
        <w:rPr>
          <w:sz w:val="28"/>
          <w:szCs w:val="28"/>
        </w:rPr>
        <w:t xml:space="preserve"> полугодии 2013</w:t>
      </w:r>
      <w:r w:rsidR="00901280" w:rsidRPr="00901280">
        <w:rPr>
          <w:sz w:val="28"/>
          <w:szCs w:val="28"/>
        </w:rPr>
        <w:t xml:space="preserve"> г</w:t>
      </w:r>
      <w:r w:rsidR="00901280">
        <w:rPr>
          <w:sz w:val="28"/>
          <w:szCs w:val="28"/>
        </w:rPr>
        <w:t>.</w:t>
      </w:r>
      <w:r w:rsidR="009113B3" w:rsidRPr="00901280">
        <w:rPr>
          <w:sz w:val="28"/>
          <w:szCs w:val="28"/>
        </w:rPr>
        <w:t xml:space="preserve"> </w:t>
      </w:r>
      <w:r w:rsidR="00901280" w:rsidRPr="00901280">
        <w:rPr>
          <w:sz w:val="28"/>
          <w:szCs w:val="28"/>
        </w:rPr>
        <w:t>(</w:t>
      </w:r>
      <w:r w:rsidR="00BD5DF7">
        <w:rPr>
          <w:sz w:val="28"/>
          <w:szCs w:val="28"/>
        </w:rPr>
        <w:t xml:space="preserve">в </w:t>
      </w:r>
      <w:r w:rsidR="00BD5DF7">
        <w:rPr>
          <w:sz w:val="28"/>
          <w:szCs w:val="28"/>
          <w:lang w:val="en-US"/>
        </w:rPr>
        <w:t>I</w:t>
      </w:r>
      <w:r w:rsidR="00BD5DF7">
        <w:rPr>
          <w:sz w:val="28"/>
          <w:szCs w:val="28"/>
        </w:rPr>
        <w:t xml:space="preserve"> полугодии 2013</w:t>
      </w:r>
      <w:r w:rsidR="00BD5DF7" w:rsidRPr="00901280">
        <w:rPr>
          <w:sz w:val="28"/>
          <w:szCs w:val="28"/>
        </w:rPr>
        <w:t xml:space="preserve"> г</w:t>
      </w:r>
      <w:r w:rsidR="00BD5DF7">
        <w:rPr>
          <w:sz w:val="28"/>
          <w:szCs w:val="28"/>
        </w:rPr>
        <w:t>.</w:t>
      </w:r>
      <w:r w:rsidR="00901280" w:rsidRPr="00901280">
        <w:rPr>
          <w:sz w:val="28"/>
          <w:szCs w:val="28"/>
        </w:rPr>
        <w:t xml:space="preserve"> за </w:t>
      </w:r>
      <w:r w:rsidR="00901280">
        <w:rPr>
          <w:sz w:val="28"/>
          <w:szCs w:val="28"/>
        </w:rPr>
        <w:t xml:space="preserve">данный </w:t>
      </w:r>
      <w:r w:rsidR="00901280" w:rsidRPr="00901280">
        <w:rPr>
          <w:sz w:val="28"/>
          <w:szCs w:val="28"/>
        </w:rPr>
        <w:t>отчетный период</w:t>
      </w:r>
      <w:r w:rsidR="00901280">
        <w:rPr>
          <w:sz w:val="28"/>
          <w:szCs w:val="28"/>
        </w:rPr>
        <w:t xml:space="preserve"> поступило</w:t>
      </w:r>
      <w:r w:rsidR="00901280" w:rsidRPr="00901280">
        <w:rPr>
          <w:sz w:val="28"/>
          <w:szCs w:val="28"/>
        </w:rPr>
        <w:t xml:space="preserve"> </w:t>
      </w:r>
      <w:r w:rsidR="00BD5DF7">
        <w:rPr>
          <w:sz w:val="28"/>
          <w:szCs w:val="28"/>
        </w:rPr>
        <w:t>39</w:t>
      </w:r>
      <w:r w:rsidR="00901280" w:rsidRPr="00901280">
        <w:rPr>
          <w:sz w:val="28"/>
          <w:szCs w:val="28"/>
        </w:rPr>
        <w:t xml:space="preserve"> обращений</w:t>
      </w:r>
      <w:r w:rsidR="00BD5DF7">
        <w:rPr>
          <w:sz w:val="28"/>
          <w:szCs w:val="28"/>
        </w:rPr>
        <w:t>).</w:t>
      </w:r>
    </w:p>
    <w:p w:rsidR="00F54BBC" w:rsidRDefault="00266F81" w:rsidP="00F54BB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113B3">
        <w:rPr>
          <w:sz w:val="28"/>
          <w:szCs w:val="28"/>
        </w:rPr>
        <w:t>из Администрации През</w:t>
      </w:r>
      <w:r w:rsidR="00CD3D6C">
        <w:rPr>
          <w:sz w:val="28"/>
          <w:szCs w:val="28"/>
        </w:rPr>
        <w:t>идента Российской Федерации  - 1 обращение, на 87,5</w:t>
      </w:r>
      <w:r w:rsidR="00901280">
        <w:rPr>
          <w:sz w:val="28"/>
          <w:szCs w:val="28"/>
        </w:rPr>
        <w:t xml:space="preserve">% меньше чем за </w:t>
      </w:r>
      <w:r w:rsidR="00CD3D6C">
        <w:rPr>
          <w:sz w:val="28"/>
          <w:szCs w:val="28"/>
          <w:lang w:val="en-US"/>
        </w:rPr>
        <w:t>I</w:t>
      </w:r>
      <w:r w:rsidR="00CD3D6C">
        <w:rPr>
          <w:sz w:val="28"/>
          <w:szCs w:val="28"/>
        </w:rPr>
        <w:t xml:space="preserve"> полугодие 2013</w:t>
      </w:r>
      <w:r w:rsidR="00CD3D6C" w:rsidRPr="00901280">
        <w:rPr>
          <w:sz w:val="28"/>
          <w:szCs w:val="28"/>
        </w:rPr>
        <w:t xml:space="preserve"> г</w:t>
      </w:r>
      <w:r w:rsidR="00CD3D6C">
        <w:rPr>
          <w:sz w:val="28"/>
          <w:szCs w:val="28"/>
        </w:rPr>
        <w:t>.</w:t>
      </w:r>
      <w:r w:rsidR="00CD3D6C" w:rsidRPr="00901280">
        <w:rPr>
          <w:sz w:val="28"/>
          <w:szCs w:val="28"/>
        </w:rPr>
        <w:t xml:space="preserve"> </w:t>
      </w:r>
      <w:r w:rsidR="00901280">
        <w:rPr>
          <w:sz w:val="28"/>
          <w:szCs w:val="28"/>
        </w:rPr>
        <w:t>(</w:t>
      </w:r>
      <w:r w:rsidR="00CD3D6C">
        <w:rPr>
          <w:sz w:val="28"/>
          <w:szCs w:val="28"/>
        </w:rPr>
        <w:t xml:space="preserve">в </w:t>
      </w:r>
      <w:r w:rsidR="00CD3D6C">
        <w:rPr>
          <w:sz w:val="28"/>
          <w:szCs w:val="28"/>
          <w:lang w:val="en-US"/>
        </w:rPr>
        <w:t>I</w:t>
      </w:r>
      <w:r w:rsidR="00CD3D6C">
        <w:rPr>
          <w:sz w:val="28"/>
          <w:szCs w:val="28"/>
        </w:rPr>
        <w:t xml:space="preserve"> полугодии 2013</w:t>
      </w:r>
      <w:r w:rsidR="00CD3D6C" w:rsidRPr="00901280">
        <w:rPr>
          <w:sz w:val="28"/>
          <w:szCs w:val="28"/>
        </w:rPr>
        <w:t xml:space="preserve"> г</w:t>
      </w:r>
      <w:r w:rsidR="00CD3D6C">
        <w:rPr>
          <w:sz w:val="28"/>
          <w:szCs w:val="28"/>
        </w:rPr>
        <w:t>.</w:t>
      </w:r>
      <w:r w:rsidR="00CD3D6C" w:rsidRPr="00901280">
        <w:rPr>
          <w:sz w:val="28"/>
          <w:szCs w:val="28"/>
        </w:rPr>
        <w:t xml:space="preserve"> за </w:t>
      </w:r>
      <w:r w:rsidR="00CD3D6C">
        <w:rPr>
          <w:sz w:val="28"/>
          <w:szCs w:val="28"/>
        </w:rPr>
        <w:t xml:space="preserve">данный </w:t>
      </w:r>
      <w:r w:rsidR="00CD3D6C" w:rsidRPr="00901280">
        <w:rPr>
          <w:sz w:val="28"/>
          <w:szCs w:val="28"/>
        </w:rPr>
        <w:t>отчетный период</w:t>
      </w:r>
      <w:r w:rsidR="00CD3D6C">
        <w:rPr>
          <w:sz w:val="28"/>
          <w:szCs w:val="28"/>
        </w:rPr>
        <w:t xml:space="preserve"> поступило</w:t>
      </w:r>
      <w:r w:rsidR="00CD3D6C" w:rsidRPr="00901280">
        <w:rPr>
          <w:sz w:val="28"/>
          <w:szCs w:val="28"/>
        </w:rPr>
        <w:t xml:space="preserve"> </w:t>
      </w:r>
      <w:r w:rsidR="00CD3D6C">
        <w:rPr>
          <w:sz w:val="28"/>
          <w:szCs w:val="28"/>
        </w:rPr>
        <w:t>8</w:t>
      </w:r>
      <w:r w:rsidR="00CD3D6C" w:rsidRPr="00901280">
        <w:rPr>
          <w:sz w:val="28"/>
          <w:szCs w:val="28"/>
        </w:rPr>
        <w:t xml:space="preserve"> обращений</w:t>
      </w:r>
      <w:r w:rsidR="00901280">
        <w:rPr>
          <w:sz w:val="28"/>
          <w:szCs w:val="28"/>
        </w:rPr>
        <w:t>)</w:t>
      </w:r>
      <w:r w:rsidR="00CD3D6C">
        <w:rPr>
          <w:sz w:val="28"/>
          <w:szCs w:val="28"/>
        </w:rPr>
        <w:t>.</w:t>
      </w:r>
    </w:p>
    <w:p w:rsidR="00F54BBC" w:rsidRDefault="00F54BBC" w:rsidP="00F54BB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266F81" w:rsidRPr="009113B3">
        <w:rPr>
          <w:sz w:val="28"/>
          <w:szCs w:val="28"/>
        </w:rPr>
        <w:t xml:space="preserve">з Администрации </w:t>
      </w:r>
      <w:r w:rsidR="00EE69CF" w:rsidRPr="009113B3">
        <w:rPr>
          <w:sz w:val="28"/>
          <w:szCs w:val="28"/>
        </w:rPr>
        <w:t>Томской</w:t>
      </w:r>
      <w:r w:rsidR="00CD3D6C">
        <w:rPr>
          <w:sz w:val="28"/>
          <w:szCs w:val="28"/>
        </w:rPr>
        <w:t xml:space="preserve"> области – 11</w:t>
      </w:r>
      <w:r w:rsidR="00266F81" w:rsidRPr="009113B3">
        <w:rPr>
          <w:sz w:val="28"/>
          <w:szCs w:val="28"/>
        </w:rPr>
        <w:t xml:space="preserve"> обращений</w:t>
      </w:r>
      <w:r w:rsidR="007E229A">
        <w:rPr>
          <w:sz w:val="28"/>
          <w:szCs w:val="28"/>
        </w:rPr>
        <w:t xml:space="preserve"> </w:t>
      </w:r>
      <w:r w:rsidR="00901280">
        <w:rPr>
          <w:sz w:val="28"/>
          <w:szCs w:val="28"/>
        </w:rPr>
        <w:t xml:space="preserve">на </w:t>
      </w:r>
      <w:r w:rsidR="00CD3D6C">
        <w:rPr>
          <w:sz w:val="28"/>
          <w:szCs w:val="28"/>
        </w:rPr>
        <w:t>26,6</w:t>
      </w:r>
      <w:r w:rsidR="00901280">
        <w:rPr>
          <w:sz w:val="28"/>
          <w:szCs w:val="28"/>
        </w:rPr>
        <w:t>% меньше чем в 2012 г. (</w:t>
      </w:r>
      <w:r w:rsidR="00CD3D6C">
        <w:rPr>
          <w:sz w:val="28"/>
          <w:szCs w:val="28"/>
        </w:rPr>
        <w:t xml:space="preserve">в </w:t>
      </w:r>
      <w:r w:rsidR="00CD3D6C">
        <w:rPr>
          <w:sz w:val="28"/>
          <w:szCs w:val="28"/>
          <w:lang w:val="en-US"/>
        </w:rPr>
        <w:t>I</w:t>
      </w:r>
      <w:r w:rsidR="00CD3D6C">
        <w:rPr>
          <w:sz w:val="28"/>
          <w:szCs w:val="28"/>
        </w:rPr>
        <w:t xml:space="preserve"> полугодии 2013</w:t>
      </w:r>
      <w:r w:rsidR="00CD3D6C" w:rsidRPr="00901280">
        <w:rPr>
          <w:sz w:val="28"/>
          <w:szCs w:val="28"/>
        </w:rPr>
        <w:t xml:space="preserve"> г</w:t>
      </w:r>
      <w:r w:rsidR="00CD3D6C">
        <w:rPr>
          <w:sz w:val="28"/>
          <w:szCs w:val="28"/>
        </w:rPr>
        <w:t>.</w:t>
      </w:r>
      <w:r w:rsidR="00CD3D6C" w:rsidRPr="00901280">
        <w:rPr>
          <w:sz w:val="28"/>
          <w:szCs w:val="28"/>
        </w:rPr>
        <w:t xml:space="preserve"> за </w:t>
      </w:r>
      <w:r w:rsidR="00CD3D6C">
        <w:rPr>
          <w:sz w:val="28"/>
          <w:szCs w:val="28"/>
        </w:rPr>
        <w:t xml:space="preserve">данный </w:t>
      </w:r>
      <w:r w:rsidR="00CD3D6C" w:rsidRPr="00901280">
        <w:rPr>
          <w:sz w:val="28"/>
          <w:szCs w:val="28"/>
        </w:rPr>
        <w:t>отчетный период</w:t>
      </w:r>
      <w:r w:rsidR="00CD3D6C">
        <w:rPr>
          <w:sz w:val="28"/>
          <w:szCs w:val="28"/>
        </w:rPr>
        <w:t xml:space="preserve"> поступило</w:t>
      </w:r>
      <w:r w:rsidR="00CD3D6C" w:rsidRPr="00901280">
        <w:rPr>
          <w:sz w:val="28"/>
          <w:szCs w:val="28"/>
        </w:rPr>
        <w:t xml:space="preserve"> </w:t>
      </w:r>
      <w:r w:rsidR="00CD3D6C">
        <w:rPr>
          <w:sz w:val="28"/>
          <w:szCs w:val="28"/>
        </w:rPr>
        <w:t>15 обращений).</w:t>
      </w:r>
    </w:p>
    <w:p w:rsidR="00E37849" w:rsidRDefault="00E37849" w:rsidP="00E37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42F6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из </w:t>
      </w:r>
      <w:r w:rsidR="000E42F6">
        <w:rPr>
          <w:rFonts w:ascii="Times New Roman" w:hAnsi="Times New Roman" w:cs="Times New Roman"/>
          <w:sz w:val="28"/>
          <w:szCs w:val="28"/>
        </w:rPr>
        <w:t>Вороновского, Малиновского, Чилинского</w:t>
      </w:r>
      <w:r>
        <w:rPr>
          <w:rFonts w:ascii="Times New Roman" w:hAnsi="Times New Roman" w:cs="Times New Roman"/>
          <w:sz w:val="28"/>
          <w:szCs w:val="28"/>
        </w:rPr>
        <w:t xml:space="preserve"> с/п. Из  </w:t>
      </w:r>
      <w:r w:rsidR="007B7A2E">
        <w:rPr>
          <w:rFonts w:ascii="Times New Roman" w:hAnsi="Times New Roman" w:cs="Times New Roman"/>
          <w:sz w:val="28"/>
          <w:szCs w:val="28"/>
        </w:rPr>
        <w:t xml:space="preserve">Кожевниковского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наблюдается </w:t>
      </w:r>
      <w:r w:rsidR="000E42F6">
        <w:rPr>
          <w:rFonts w:ascii="Times New Roman" w:hAnsi="Times New Roman" w:cs="Times New Roman"/>
          <w:sz w:val="28"/>
          <w:szCs w:val="28"/>
        </w:rPr>
        <w:t>резкий спад</w:t>
      </w:r>
      <w:r w:rsidR="007B7A2E">
        <w:rPr>
          <w:rFonts w:ascii="Times New Roman" w:hAnsi="Times New Roman" w:cs="Times New Roman"/>
          <w:sz w:val="28"/>
          <w:szCs w:val="28"/>
        </w:rPr>
        <w:t xml:space="preserve"> количества обращений.</w:t>
      </w:r>
    </w:p>
    <w:p w:rsidR="00B87A5C" w:rsidRDefault="00B87A5C" w:rsidP="00E37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A5C" w:rsidRDefault="00B87A5C" w:rsidP="00E37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A5C" w:rsidRDefault="00B87A5C" w:rsidP="00E37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A5C" w:rsidRDefault="00B87A5C" w:rsidP="00E37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0E42F6" w:rsidRPr="00DF676A" w:rsidTr="000E42F6">
        <w:trPr>
          <w:trHeight w:val="2040"/>
        </w:trPr>
        <w:tc>
          <w:tcPr>
            <w:tcW w:w="2810" w:type="dxa"/>
            <w:tcBorders>
              <w:tl2br w:val="single" w:sz="4" w:space="0" w:color="auto"/>
            </w:tcBorders>
            <w:shd w:val="clear" w:color="auto" w:fill="auto"/>
          </w:tcPr>
          <w:p w:rsidR="000E42F6" w:rsidRPr="00B87A5C" w:rsidRDefault="000E42F6" w:rsidP="00F7662F">
            <w:pPr>
              <w:rPr>
                <w:b/>
                <w:bCs/>
              </w:rPr>
            </w:pPr>
            <w:r w:rsidRPr="00B87A5C">
              <w:rPr>
                <w:b/>
                <w:bCs/>
              </w:rPr>
              <w:t>Сельское поселение</w:t>
            </w:r>
          </w:p>
          <w:p w:rsidR="000E42F6" w:rsidRPr="00B87A5C" w:rsidRDefault="000E42F6" w:rsidP="00F7662F"/>
          <w:p w:rsidR="000E42F6" w:rsidRPr="00B87A5C" w:rsidRDefault="000E42F6" w:rsidP="00F7662F"/>
          <w:p w:rsidR="000E42F6" w:rsidRPr="00B87A5C" w:rsidRDefault="000E42F6" w:rsidP="00F7662F"/>
          <w:p w:rsidR="000E42F6" w:rsidRPr="00B87A5C" w:rsidRDefault="000E42F6" w:rsidP="00F7662F">
            <w:pPr>
              <w:rPr>
                <w:b/>
              </w:rPr>
            </w:pPr>
            <w:r w:rsidRPr="00B87A5C">
              <w:rPr>
                <w:b/>
              </w:rPr>
              <w:t>Сравнительный</w:t>
            </w:r>
          </w:p>
          <w:p w:rsidR="000E42F6" w:rsidRPr="00B87A5C" w:rsidRDefault="000E42F6" w:rsidP="00F7662F">
            <w:r w:rsidRPr="00B87A5C">
              <w:rPr>
                <w:b/>
              </w:rPr>
              <w:t>период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Уртамское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Вороновское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Малиновское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Староювалинское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Кожевниковское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Чилинское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Песочнодубровское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E42F6" w:rsidRPr="00B87A5C" w:rsidRDefault="000E42F6" w:rsidP="00F7662F">
            <w:pPr>
              <w:jc w:val="center"/>
              <w:rPr>
                <w:b/>
                <w:bCs/>
              </w:rPr>
            </w:pPr>
            <w:r w:rsidRPr="00B87A5C">
              <w:rPr>
                <w:b/>
                <w:bCs/>
              </w:rPr>
              <w:t>Новопокровское</w:t>
            </w:r>
          </w:p>
        </w:tc>
      </w:tr>
      <w:tr w:rsidR="000E42F6" w:rsidRPr="00DF676A" w:rsidTr="000E42F6">
        <w:trPr>
          <w:trHeight w:val="239"/>
        </w:trPr>
        <w:tc>
          <w:tcPr>
            <w:tcW w:w="2810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bookmarkStart w:id="1" w:name="_Hlk285531204"/>
            <w:r w:rsidRPr="00B87A5C">
              <w:rPr>
                <w:lang w:val="en-US"/>
              </w:rPr>
              <w:t xml:space="preserve">I </w:t>
            </w:r>
            <w:r w:rsidRPr="00B87A5C">
              <w:t>полугодие 2013 год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0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3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5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3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40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9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0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F7662F">
            <w:pPr>
              <w:jc w:val="both"/>
            </w:pPr>
            <w:r w:rsidRPr="00B87A5C">
              <w:t>1</w:t>
            </w:r>
          </w:p>
        </w:tc>
      </w:tr>
      <w:bookmarkEnd w:id="1"/>
      <w:tr w:rsidR="000E42F6" w:rsidRPr="00E927ED" w:rsidTr="009220DD">
        <w:trPr>
          <w:trHeight w:val="239"/>
        </w:trPr>
        <w:tc>
          <w:tcPr>
            <w:tcW w:w="2810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rPr>
                <w:lang w:val="en-US"/>
              </w:rPr>
              <w:t>II</w:t>
            </w:r>
            <w:r w:rsidRPr="00B87A5C">
              <w:t xml:space="preserve"> полугодие 2013 год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0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2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1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2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13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6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0</w:t>
            </w:r>
          </w:p>
        </w:tc>
        <w:tc>
          <w:tcPr>
            <w:tcW w:w="768" w:type="dxa"/>
            <w:shd w:val="clear" w:color="auto" w:fill="auto"/>
          </w:tcPr>
          <w:p w:rsidR="000E42F6" w:rsidRPr="00B87A5C" w:rsidRDefault="000E42F6" w:rsidP="009220DD">
            <w:pPr>
              <w:jc w:val="both"/>
            </w:pPr>
            <w:r w:rsidRPr="00B87A5C">
              <w:t>1</w:t>
            </w:r>
          </w:p>
        </w:tc>
      </w:tr>
    </w:tbl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B87A5C" w:rsidRDefault="00B87A5C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B87A5C" w:rsidRDefault="00B87A5C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058D2" w:rsidRDefault="000E42F6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  <w:r>
        <w:rPr>
          <w:noProof/>
        </w:rPr>
        <w:drawing>
          <wp:inline distT="0" distB="0" distL="0" distR="0" wp14:anchorId="7A1846FE" wp14:editId="115BFC01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B87A5C" w:rsidRDefault="00B87A5C" w:rsidP="00EE69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CF" w:rsidRPr="00EE69CF" w:rsidRDefault="00EE69CF" w:rsidP="00EE69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повышенное внимание уделялось соблюдению сроков рассмотрения обращений граждан в соответствии с требованиями Федерального закона «О порядке рассмотрения обращени</w:t>
      </w:r>
      <w:r w:rsidR="00A160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Федерации».</w:t>
      </w:r>
    </w:p>
    <w:p w:rsidR="00EE69CF" w:rsidRPr="00EE69CF" w:rsidRDefault="00EE69CF" w:rsidP="00EE69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</w:t>
      </w:r>
    </w:p>
    <w:p w:rsidR="00EE69CF" w:rsidRPr="00EE69CF" w:rsidRDefault="00EE69CF" w:rsidP="00EE69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:rsidR="00EE69CF" w:rsidRPr="00EE69CF" w:rsidRDefault="005C2C3E" w:rsidP="00A160AD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2013 </w:t>
      </w:r>
      <w:r w:rsidR="00EE69CF"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9CF"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по обращениям граждан с нарушением срока рассмотрения нет. </w:t>
      </w:r>
      <w:r w:rsidR="00EE69CF" w:rsidRPr="00EE69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</w:t>
      </w:r>
    </w:p>
    <w:p w:rsidR="00EE69CF" w:rsidRPr="00EE69CF" w:rsidRDefault="00EE69CF" w:rsidP="00A16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 рассмотрению обращений следующие: </w:t>
      </w:r>
    </w:p>
    <w:p w:rsidR="00EE69CF" w:rsidRPr="00EE69CF" w:rsidRDefault="00D84FF2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 обращениям граждан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проведены проверки с выездом на место</w:t>
      </w:r>
      <w:r w:rsidR="00E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вопросы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личной встречи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0C6" w:rsidRPr="006B40C6" w:rsidRDefault="00EE69CF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личный приём к Главе 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Кожевниковского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обратилось  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что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обращений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41,6</w:t>
      </w:r>
      <w:r w:rsidR="007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чем в 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C2C3E" w:rsidRP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 2013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C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9CF" w:rsidRPr="006B40C6" w:rsidRDefault="005C2C3E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2013</w:t>
      </w:r>
      <w:r w:rsidR="003A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E69CF"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повторных обращения</w:t>
      </w:r>
      <w:r w:rsidR="00EE69CF"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показывает, что заявители, получив  неудовлетворительный ответ, про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должают обращаться не только в А</w:t>
      </w:r>
      <w:r w:rsidR="00EE69CF"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района, но и в вышестоящие организации. </w:t>
      </w:r>
    </w:p>
    <w:p w:rsidR="006B40C6" w:rsidRDefault="006B40C6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Передано на рассмотрение в другую </w:t>
      </w:r>
      <w:r w:rsidR="0008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7</w:t>
      </w:r>
      <w:r w:rsidR="00E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91D" w:rsidRPr="00DD091D" w:rsidRDefault="00DD091D" w:rsidP="00DD091D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результатам анализа можно констатировать наличие как позитивных, так и негативных тенденций в работе с об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ращениями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полугодии 2013 года</w:t>
      </w: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DD091D" w:rsidRPr="00DD091D" w:rsidRDefault="00DD091D" w:rsidP="00DD091D">
      <w:pPr>
        <w:pStyle w:val="ab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 </w:t>
      </w: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1.1. Позитивные тенденции: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замедление темпов роста числа поступивших обращений;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существенное сокращение числа обращений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вопросам коммунального хозяйства;</w:t>
      </w:r>
    </w:p>
    <w:p w:rsidR="00086663" w:rsidRDefault="00DD091D" w:rsidP="000866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стабилизация числа обращений по вопросу пре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жилья детям-сиротам, </w:t>
      </w:r>
      <w:r w:rsidR="00F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попечительства.</w:t>
      </w:r>
      <w:r w:rsidR="00086663" w:rsidRPr="000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663" w:rsidRPr="00DD091D" w:rsidRDefault="00086663" w:rsidP="000866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существенное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граждан из 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Вороновского, Малиновского, Чилинского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 </w:t>
      </w: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1.2. Негативные  тенденции:</w:t>
      </w:r>
    </w:p>
    <w:p w:rsidR="00AC4339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поступать вопросы по</w:t>
      </w: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материальной помощи</w:t>
      </w:r>
      <w:r w:rsidR="0008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76C" w:rsidRPr="002209C2" w:rsidRDefault="00F54BBC" w:rsidP="00D84F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работе с обращениями граждан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Кожевниковского района 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размещена на стенде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третьем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этаже здания. Все желающие могут ознакомиться с наиболее часто встречающимися вопросами, возникающими при обращении в различные инстанции, графиком и 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изацией личного приема граждан Г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 района и его заместителями, узнать контактные телефоны.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 н</w:t>
      </w:r>
      <w:r w:rsidRPr="00A670A2">
        <w:rPr>
          <w:rFonts w:ascii="Times New Roman" w:hAnsi="Times New Roman" w:cs="Times New Roman"/>
          <w:sz w:val="28"/>
          <w:szCs w:val="28"/>
        </w:rPr>
        <w:t>а официальном сайте органов местного самоуправления есть раздел «Обращения граждан», в котором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0A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обращений граждан, регламент о работе с личными обращениями граждан, а также правовые акты, регулирующие порядок и сроки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sectPr w:rsidR="0098076C" w:rsidRPr="002209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CD" w:rsidRDefault="00A15CCD" w:rsidP="00F54BBC">
      <w:pPr>
        <w:spacing w:after="0" w:line="240" w:lineRule="auto"/>
      </w:pPr>
      <w:r>
        <w:separator/>
      </w:r>
    </w:p>
  </w:endnote>
  <w:endnote w:type="continuationSeparator" w:id="0">
    <w:p w:rsidR="00A15CCD" w:rsidRDefault="00A15CCD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638"/>
      <w:docPartObj>
        <w:docPartGallery w:val="Page Numbers (Bottom of Page)"/>
        <w:docPartUnique/>
      </w:docPartObj>
    </w:sdtPr>
    <w:sdtEndPr/>
    <w:sdtContent>
      <w:p w:rsidR="00F54BBC" w:rsidRDefault="00F54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CD">
          <w:rPr>
            <w:noProof/>
          </w:rPr>
          <w:t>1</w:t>
        </w:r>
        <w:r>
          <w:fldChar w:fldCharType="end"/>
        </w:r>
      </w:p>
    </w:sdtContent>
  </w:sdt>
  <w:p w:rsidR="00F54BBC" w:rsidRDefault="00F54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CD" w:rsidRDefault="00A15CCD" w:rsidP="00F54BBC">
      <w:pPr>
        <w:spacing w:after="0" w:line="240" w:lineRule="auto"/>
      </w:pPr>
      <w:r>
        <w:separator/>
      </w:r>
    </w:p>
  </w:footnote>
  <w:footnote w:type="continuationSeparator" w:id="0">
    <w:p w:rsidR="00A15CCD" w:rsidRDefault="00A15CCD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00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86663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2F6"/>
    <w:rsid w:val="000E44F8"/>
    <w:rsid w:val="000E6E04"/>
    <w:rsid w:val="000F1CF3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1C5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48F8"/>
    <w:rsid w:val="001D494D"/>
    <w:rsid w:val="001E0F7F"/>
    <w:rsid w:val="001E273D"/>
    <w:rsid w:val="001E4D42"/>
    <w:rsid w:val="001E4DB2"/>
    <w:rsid w:val="001E583D"/>
    <w:rsid w:val="001E7586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09C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66F81"/>
    <w:rsid w:val="0027059E"/>
    <w:rsid w:val="00273E37"/>
    <w:rsid w:val="0027480C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244B"/>
    <w:rsid w:val="00306896"/>
    <w:rsid w:val="00306B61"/>
    <w:rsid w:val="003078E9"/>
    <w:rsid w:val="003122F6"/>
    <w:rsid w:val="00312BC7"/>
    <w:rsid w:val="0031552B"/>
    <w:rsid w:val="003165F1"/>
    <w:rsid w:val="00316F6B"/>
    <w:rsid w:val="0032067E"/>
    <w:rsid w:val="00320710"/>
    <w:rsid w:val="00320A36"/>
    <w:rsid w:val="00320B17"/>
    <w:rsid w:val="00320F5B"/>
    <w:rsid w:val="003278FA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1E68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360B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91FE9"/>
    <w:rsid w:val="0059437F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2C3E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59A"/>
    <w:rsid w:val="006D3F4B"/>
    <w:rsid w:val="006D66A2"/>
    <w:rsid w:val="006D68DB"/>
    <w:rsid w:val="006D7583"/>
    <w:rsid w:val="006E01BD"/>
    <w:rsid w:val="006E22EC"/>
    <w:rsid w:val="006E547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270B"/>
    <w:rsid w:val="00747391"/>
    <w:rsid w:val="00751084"/>
    <w:rsid w:val="007526BC"/>
    <w:rsid w:val="0075285F"/>
    <w:rsid w:val="00752ADB"/>
    <w:rsid w:val="007560FF"/>
    <w:rsid w:val="0076021B"/>
    <w:rsid w:val="00765B60"/>
    <w:rsid w:val="00765D7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7475"/>
    <w:rsid w:val="007E062C"/>
    <w:rsid w:val="007E13B1"/>
    <w:rsid w:val="007E229A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32B5"/>
    <w:rsid w:val="00863604"/>
    <w:rsid w:val="00867468"/>
    <w:rsid w:val="008700F9"/>
    <w:rsid w:val="00871621"/>
    <w:rsid w:val="00872726"/>
    <w:rsid w:val="00876BED"/>
    <w:rsid w:val="00876FFD"/>
    <w:rsid w:val="00877BCC"/>
    <w:rsid w:val="008801A4"/>
    <w:rsid w:val="00882CF2"/>
    <w:rsid w:val="0088453E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E447C"/>
    <w:rsid w:val="008F1EB7"/>
    <w:rsid w:val="008F501A"/>
    <w:rsid w:val="008F66B9"/>
    <w:rsid w:val="008F7C0B"/>
    <w:rsid w:val="00901280"/>
    <w:rsid w:val="00905489"/>
    <w:rsid w:val="009113B3"/>
    <w:rsid w:val="00911B81"/>
    <w:rsid w:val="00911F95"/>
    <w:rsid w:val="00913C71"/>
    <w:rsid w:val="009143F7"/>
    <w:rsid w:val="009155D3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56C6B"/>
    <w:rsid w:val="00961078"/>
    <w:rsid w:val="009620ED"/>
    <w:rsid w:val="00962248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15CCD"/>
    <w:rsid w:val="00A160AD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6098D"/>
    <w:rsid w:val="00A61491"/>
    <w:rsid w:val="00A61DBC"/>
    <w:rsid w:val="00A65A14"/>
    <w:rsid w:val="00A66009"/>
    <w:rsid w:val="00A7077F"/>
    <w:rsid w:val="00A7223B"/>
    <w:rsid w:val="00A723CF"/>
    <w:rsid w:val="00A728F0"/>
    <w:rsid w:val="00A73B16"/>
    <w:rsid w:val="00A73B8C"/>
    <w:rsid w:val="00A74570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FAE"/>
    <w:rsid w:val="00AC1DFC"/>
    <w:rsid w:val="00AC1E55"/>
    <w:rsid w:val="00AC2250"/>
    <w:rsid w:val="00AC4339"/>
    <w:rsid w:val="00AD0D8C"/>
    <w:rsid w:val="00AD4B34"/>
    <w:rsid w:val="00AD6813"/>
    <w:rsid w:val="00AD6A53"/>
    <w:rsid w:val="00AE174A"/>
    <w:rsid w:val="00AE1D28"/>
    <w:rsid w:val="00AE1FFF"/>
    <w:rsid w:val="00AE7B18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146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67F33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87A5C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D5DF7"/>
    <w:rsid w:val="00BD7FCC"/>
    <w:rsid w:val="00BE0CEB"/>
    <w:rsid w:val="00BE2A65"/>
    <w:rsid w:val="00BE45B0"/>
    <w:rsid w:val="00BF0312"/>
    <w:rsid w:val="00BF095F"/>
    <w:rsid w:val="00BF5D7E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2BE0"/>
    <w:rsid w:val="00C42E60"/>
    <w:rsid w:val="00C43CD7"/>
    <w:rsid w:val="00C45917"/>
    <w:rsid w:val="00C45B7D"/>
    <w:rsid w:val="00C47190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3D6C"/>
    <w:rsid w:val="00CD4FC4"/>
    <w:rsid w:val="00CD6BAE"/>
    <w:rsid w:val="00CD7691"/>
    <w:rsid w:val="00CE08B3"/>
    <w:rsid w:val="00CE0931"/>
    <w:rsid w:val="00CE53C7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4FF2"/>
    <w:rsid w:val="00D863A9"/>
    <w:rsid w:val="00D91D3F"/>
    <w:rsid w:val="00D9665A"/>
    <w:rsid w:val="00D97AD4"/>
    <w:rsid w:val="00DA0899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F14"/>
    <w:rsid w:val="00DF44D5"/>
    <w:rsid w:val="00DF6041"/>
    <w:rsid w:val="00E01B4E"/>
    <w:rsid w:val="00E115BD"/>
    <w:rsid w:val="00E128FF"/>
    <w:rsid w:val="00E14264"/>
    <w:rsid w:val="00E23167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46A7"/>
    <w:rsid w:val="00E47C66"/>
    <w:rsid w:val="00E51F6B"/>
    <w:rsid w:val="00E54BB8"/>
    <w:rsid w:val="00E64F62"/>
    <w:rsid w:val="00E66E09"/>
    <w:rsid w:val="00E73E95"/>
    <w:rsid w:val="00E741FA"/>
    <w:rsid w:val="00E754C6"/>
    <w:rsid w:val="00E75754"/>
    <w:rsid w:val="00E75B4E"/>
    <w:rsid w:val="00E767DB"/>
    <w:rsid w:val="00E77FCA"/>
    <w:rsid w:val="00E82533"/>
    <w:rsid w:val="00E909CC"/>
    <w:rsid w:val="00EA04D9"/>
    <w:rsid w:val="00EA132C"/>
    <w:rsid w:val="00EA2960"/>
    <w:rsid w:val="00EA3571"/>
    <w:rsid w:val="00EB0207"/>
    <w:rsid w:val="00EB4795"/>
    <w:rsid w:val="00EB4CE9"/>
    <w:rsid w:val="00EC1FAC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12FD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56CA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6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A48"/>
  </w:style>
  <w:style w:type="paragraph" w:styleId="a6">
    <w:name w:val="Balloon Text"/>
    <w:basedOn w:val="a"/>
    <w:link w:val="a7"/>
    <w:uiPriority w:val="99"/>
    <w:semiHidden/>
    <w:unhideWhenUsed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91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4BBC"/>
  </w:style>
  <w:style w:type="paragraph" w:styleId="ae">
    <w:name w:val="footer"/>
    <w:basedOn w:val="a"/>
    <w:link w:val="af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6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A48"/>
  </w:style>
  <w:style w:type="paragraph" w:styleId="a6">
    <w:name w:val="Balloon Text"/>
    <w:basedOn w:val="a"/>
    <w:link w:val="a7"/>
    <w:uiPriority w:val="99"/>
    <w:semiHidden/>
    <w:unhideWhenUsed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91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4BBC"/>
  </w:style>
  <w:style w:type="paragraph" w:styleId="ae">
    <w:name w:val="footer"/>
    <w:basedOn w:val="a"/>
    <w:link w:val="af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560651771947502E-2"/>
          <c:y val="6.2921516460713459E-3"/>
          <c:w val="0.78683926701252682"/>
          <c:h val="0.34150970538439773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Лист1!$A$1:$A$20</c:f>
              <c:strCache>
                <c:ptCount val="20"/>
                <c:pt idx="0">
                  <c:v>Детские дошкольные воспитательные учреждения</c:v>
                </c:pt>
                <c:pt idx="1">
                  <c:v>Свобода мысли, слова. Право на собрания, митинги, демонстрации, шествия, пикеты</c:v>
                </c:pt>
                <c:pt idx="2">
                  <c:v>Предоставление коммунальных услуг ненадлежащего качества (водоснабжение, отопление, канализация)</c:v>
                </c:pt>
                <c:pt idx="3">
                  <c:v>Противопожарная служба, соблюдение норм противопожарной безопасности</c:v>
                </c:pt>
                <c:pt idx="4">
                  <c:v>Выделение жилья молодым семьям, специалистам</c:v>
                </c:pt>
                <c:pt idx="5">
                  <c:v>Оказание финансовой помощи</c:v>
                </c:pt>
                <c:pt idx="6">
                  <c:v>Социальное обеспечение и льготы инвалидов ВОВ, участников ВОВ, участников боевых действий, инвалидов Вооруженных сил, блокадников</c:v>
                </c:pt>
                <c:pt idx="7">
                  <c:v>Государственная программа «Развитие сельского хозяйства и регулирования рынков сельскохозяйственной продукции, сырья и продовольствия на 2013-2020 годы»</c:v>
                </c:pt>
                <c:pt idx="8">
                  <c:v>Обращения, заявления и жалобы граждан (1 жалоба на действия должностного лица)</c:v>
                </c:pt>
                <c:pt idx="9">
                  <c:v>Благоустройство городов и поселков. Обустройство придомовых территорий</c:v>
                </c:pt>
                <c:pt idx="10">
                  <c:v>Выделение земельных участков для строительства, фермерства, садоводства и огородничества</c:v>
                </c:pt>
                <c:pt idx="11">
                  <c:v>Опека и попечительство</c:v>
                </c:pt>
                <c:pt idx="12">
                  <c:v>Выделение леса для строительства жилых домов и собственных нужд населения</c:v>
                </c:pt>
                <c:pt idx="13">
                  <c:v>Поддержка матерей-одиночек</c:v>
                </c:pt>
                <c:pt idx="14">
                  <c:v>Семья</c:v>
                </c:pt>
                <c:pt idx="15">
                  <c:v>Культура и ее материальная база. О работе руководителей органов и учреждений культуры</c:v>
                </c:pt>
                <c:pt idx="16">
                  <c:v>Качество товаров. Защита прав потребителей</c:v>
                </c:pt>
                <c:pt idx="17">
                  <c:v>Проблемы жилья в сельской местности</c:v>
                </c:pt>
                <c:pt idx="18">
                  <c:v>Дорожное хозяйство</c:v>
                </c:pt>
                <c:pt idx="19">
                  <c:v>Обеспечение жильем ветеранов, инвалидов и семей, имеющих детей-инвалидов</c:v>
                </c:pt>
              </c:strCache>
            </c:strRef>
          </c:cat>
          <c:val>
            <c:numRef>
              <c:f>Лист1!$B$1:$B$20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2242060444828542E-2"/>
          <c:y val="0.34567535111112518"/>
          <c:w val="0.89110807179957374"/>
          <c:h val="0.595454848674636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Сравнительный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</c:strCache>
            </c:strRef>
          </c:cat>
          <c:val>
            <c:numRef>
              <c:f>Лист1!$B$5:$I$5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период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</c:strCache>
            </c:strRef>
          </c:cat>
          <c:val>
            <c:numRef>
              <c:f>Лист1!$B$6:$I$6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II полугодие 2013 год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</c:strCache>
            </c:strRef>
          </c:cat>
          <c:val>
            <c:numRef>
              <c:f>Лист1!$B$7:$I$7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13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4221056"/>
        <c:axId val="184219520"/>
        <c:axId val="0"/>
      </c:bar3DChart>
      <c:valAx>
        <c:axId val="18421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221056"/>
        <c:crosses val="autoZero"/>
        <c:crossBetween val="between"/>
      </c:valAx>
      <c:catAx>
        <c:axId val="18422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421952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2013-07-31T03:41:00Z</cp:lastPrinted>
  <dcterms:created xsi:type="dcterms:W3CDTF">2014-02-13T09:15:00Z</dcterms:created>
  <dcterms:modified xsi:type="dcterms:W3CDTF">2014-03-11T07:17:00Z</dcterms:modified>
</cp:coreProperties>
</file>