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C9" w:rsidRDefault="000013C9" w:rsidP="000013C9">
      <w:pPr>
        <w:pStyle w:val="a3"/>
      </w:pPr>
      <w:r>
        <w:t xml:space="preserve">П Р О Т О К О Л </w:t>
      </w:r>
    </w:p>
    <w:p w:rsidR="000013C9" w:rsidRDefault="000013C9" w:rsidP="000013C9">
      <w:pPr>
        <w:pStyle w:val="a5"/>
        <w:jc w:val="center"/>
      </w:pPr>
      <w:r>
        <w:t xml:space="preserve">рассмотрения заявок на участие в аукционе по продаже права на заключение договора аренды земельного участка, </w:t>
      </w:r>
      <w:r>
        <w:rPr>
          <w:szCs w:val="26"/>
        </w:rPr>
        <w:t>хозяйственные постройки,</w:t>
      </w:r>
      <w:r>
        <w:t xml:space="preserve"> по адресу: </w:t>
      </w:r>
      <w:r>
        <w:rPr>
          <w:szCs w:val="26"/>
        </w:rPr>
        <w:t>Российская Федерация, Томская область, Кожевниковский район, муниципальное образование «Староювалинское сельское поселение»</w:t>
      </w:r>
      <w:r w:rsidRPr="008437BD">
        <w:rPr>
          <w:szCs w:val="26"/>
        </w:rPr>
        <w:t>,</w:t>
      </w:r>
      <w:r>
        <w:rPr>
          <w:szCs w:val="26"/>
        </w:rPr>
        <w:t xml:space="preserve"> с. Елгай, ул. Казахстанская, 2а</w:t>
      </w:r>
    </w:p>
    <w:p w:rsidR="000013C9" w:rsidRDefault="000013C9" w:rsidP="000013C9">
      <w:pPr>
        <w:pStyle w:val="a5"/>
        <w:jc w:val="center"/>
      </w:pPr>
      <w:r w:rsidRPr="00D6798C">
        <w:t xml:space="preserve"> </w:t>
      </w:r>
      <w:r>
        <w:t>(лот № 1)</w:t>
      </w:r>
    </w:p>
    <w:p w:rsidR="000013C9" w:rsidRDefault="000013C9" w:rsidP="000013C9">
      <w:pPr>
        <w:pStyle w:val="a5"/>
        <w:jc w:val="center"/>
      </w:pPr>
    </w:p>
    <w:p w:rsidR="000013C9" w:rsidRDefault="000013C9" w:rsidP="000013C9">
      <w:pPr>
        <w:pStyle w:val="a5"/>
      </w:pPr>
    </w:p>
    <w:p w:rsidR="000013C9" w:rsidRDefault="000013C9" w:rsidP="000013C9">
      <w:pPr>
        <w:jc w:val="both"/>
        <w:rPr>
          <w:sz w:val="24"/>
        </w:rPr>
      </w:pPr>
      <w:r>
        <w:rPr>
          <w:sz w:val="24"/>
        </w:rPr>
        <w:t xml:space="preserve">с. Кожевниково                                                                                                      </w:t>
      </w:r>
      <w:proofErr w:type="gramStart"/>
      <w:r>
        <w:rPr>
          <w:sz w:val="24"/>
        </w:rPr>
        <w:t>27  марта</w:t>
      </w:r>
      <w:proofErr w:type="gramEnd"/>
      <w:r>
        <w:rPr>
          <w:sz w:val="24"/>
        </w:rPr>
        <w:t xml:space="preserve"> 2019г.</w:t>
      </w:r>
    </w:p>
    <w:p w:rsidR="000013C9" w:rsidRDefault="000013C9" w:rsidP="000013C9">
      <w:pPr>
        <w:jc w:val="both"/>
        <w:rPr>
          <w:sz w:val="24"/>
        </w:rPr>
      </w:pPr>
    </w:p>
    <w:p w:rsidR="000013C9" w:rsidRDefault="000013C9" w:rsidP="000013C9">
      <w:pPr>
        <w:ind w:left="6240"/>
        <w:jc w:val="both"/>
        <w:rPr>
          <w:sz w:val="24"/>
        </w:rPr>
      </w:pPr>
      <w:r>
        <w:rPr>
          <w:sz w:val="24"/>
        </w:rPr>
        <w:t xml:space="preserve"> </w:t>
      </w:r>
    </w:p>
    <w:p w:rsidR="000013C9" w:rsidRDefault="000013C9" w:rsidP="000013C9">
      <w:pPr>
        <w:pStyle w:val="a7"/>
        <w:numPr>
          <w:ilvl w:val="0"/>
          <w:numId w:val="1"/>
        </w:numPr>
        <w:rPr>
          <w:szCs w:val="24"/>
        </w:rPr>
      </w:pPr>
      <w:r>
        <w:t>Заявка № 147</w:t>
      </w:r>
    </w:p>
    <w:p w:rsidR="000013C9" w:rsidRDefault="000013C9" w:rsidP="000013C9">
      <w:pPr>
        <w:pStyle w:val="a7"/>
        <w:ind w:left="360"/>
      </w:pPr>
      <w:r>
        <w:t xml:space="preserve">Заявитель: Архипов Владимир Петрович  </w:t>
      </w:r>
    </w:p>
    <w:p w:rsidR="000013C9" w:rsidRDefault="000013C9" w:rsidP="000013C9">
      <w:pPr>
        <w:pStyle w:val="a7"/>
        <w:ind w:left="360"/>
      </w:pPr>
      <w:r>
        <w:t>Дата подачи заявки: 01.03.2019г.</w:t>
      </w:r>
    </w:p>
    <w:p w:rsidR="000013C9" w:rsidRDefault="000013C9" w:rsidP="000013C9">
      <w:pPr>
        <w:pStyle w:val="a7"/>
        <w:ind w:left="360"/>
      </w:pPr>
      <w:r>
        <w:t xml:space="preserve">Задаток: в размере 153 руб. 77 </w:t>
      </w:r>
      <w:proofErr w:type="gramStart"/>
      <w:r>
        <w:t>коп.,</w:t>
      </w:r>
      <w:proofErr w:type="gramEnd"/>
      <w:r>
        <w:t xml:space="preserve"> платежное поручение № 8037 от 07.03.2019г.</w:t>
      </w:r>
    </w:p>
    <w:p w:rsidR="000013C9" w:rsidRPr="000C4BB8" w:rsidRDefault="000013C9" w:rsidP="000013C9">
      <w:pPr>
        <w:pStyle w:val="a7"/>
      </w:pPr>
    </w:p>
    <w:p w:rsidR="000013C9" w:rsidRPr="00035F06" w:rsidRDefault="000013C9" w:rsidP="000013C9">
      <w:pPr>
        <w:pStyle w:val="a7"/>
        <w:numPr>
          <w:ilvl w:val="0"/>
          <w:numId w:val="1"/>
        </w:numPr>
        <w:rPr>
          <w:szCs w:val="24"/>
        </w:rPr>
      </w:pPr>
      <w:r>
        <w:t>Отозванных заявок нет.</w:t>
      </w:r>
    </w:p>
    <w:p w:rsidR="000013C9" w:rsidRPr="00035F06" w:rsidRDefault="000013C9" w:rsidP="000013C9">
      <w:pPr>
        <w:pStyle w:val="a7"/>
        <w:ind w:left="360"/>
        <w:rPr>
          <w:szCs w:val="24"/>
        </w:rPr>
      </w:pPr>
    </w:p>
    <w:p w:rsidR="000013C9" w:rsidRDefault="000013C9" w:rsidP="000013C9">
      <w:pPr>
        <w:pStyle w:val="a7"/>
        <w:numPr>
          <w:ilvl w:val="0"/>
          <w:numId w:val="1"/>
        </w:numPr>
        <w:rPr>
          <w:szCs w:val="24"/>
        </w:rPr>
      </w:pPr>
      <w:r>
        <w:t>Заявителей, не допущенных к участию в аукционе нет</w:t>
      </w:r>
      <w:r>
        <w:tab/>
        <w:t xml:space="preserve"> </w:t>
      </w:r>
    </w:p>
    <w:p w:rsidR="000013C9" w:rsidRPr="00EA408D" w:rsidRDefault="000013C9" w:rsidP="000013C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</w:t>
      </w:r>
    </w:p>
    <w:p w:rsidR="000013C9" w:rsidRDefault="000013C9" w:rsidP="000013C9">
      <w:pPr>
        <w:pStyle w:val="a7"/>
        <w:jc w:val="center"/>
      </w:pPr>
    </w:p>
    <w:p w:rsidR="000013C9" w:rsidRDefault="000013C9" w:rsidP="000013C9">
      <w:pPr>
        <w:pStyle w:val="a7"/>
        <w:jc w:val="center"/>
      </w:pPr>
    </w:p>
    <w:p w:rsidR="000013C9" w:rsidRDefault="000013C9" w:rsidP="000013C9">
      <w:pPr>
        <w:pStyle w:val="a7"/>
        <w:jc w:val="center"/>
      </w:pPr>
    </w:p>
    <w:p w:rsidR="000013C9" w:rsidRDefault="000013C9" w:rsidP="000013C9">
      <w:pPr>
        <w:pStyle w:val="a7"/>
        <w:jc w:val="center"/>
      </w:pPr>
    </w:p>
    <w:p w:rsidR="000013C9" w:rsidRDefault="000013C9" w:rsidP="000013C9">
      <w:pPr>
        <w:jc w:val="both"/>
        <w:rPr>
          <w:sz w:val="24"/>
        </w:rPr>
      </w:pPr>
      <w:r>
        <w:rPr>
          <w:sz w:val="24"/>
        </w:rPr>
        <w:t>Подписи</w:t>
      </w:r>
    </w:p>
    <w:p w:rsidR="000013C9" w:rsidRDefault="000013C9" w:rsidP="000013C9">
      <w:pPr>
        <w:jc w:val="both"/>
        <w:rPr>
          <w:sz w:val="24"/>
        </w:rPr>
      </w:pPr>
      <w:r>
        <w:rPr>
          <w:sz w:val="24"/>
        </w:rPr>
        <w:t>членов комиссии:</w:t>
      </w:r>
    </w:p>
    <w:p w:rsidR="000013C9" w:rsidRDefault="000013C9" w:rsidP="000013C9">
      <w:pPr>
        <w:ind w:left="360"/>
        <w:jc w:val="both"/>
        <w:rPr>
          <w:sz w:val="24"/>
        </w:rPr>
      </w:pPr>
    </w:p>
    <w:p w:rsidR="000013C9" w:rsidRPr="00B333B1" w:rsidRDefault="000013C9" w:rsidP="000013C9">
      <w:pPr>
        <w:jc w:val="right"/>
        <w:rPr>
          <w:sz w:val="24"/>
        </w:rPr>
      </w:pPr>
      <w:r w:rsidRPr="00B333B1">
        <w:rPr>
          <w:sz w:val="24"/>
        </w:rPr>
        <w:t xml:space="preserve">Е.А Носикова  </w:t>
      </w:r>
    </w:p>
    <w:p w:rsidR="000013C9" w:rsidRDefault="000013C9" w:rsidP="000013C9">
      <w:pPr>
        <w:jc w:val="right"/>
        <w:rPr>
          <w:sz w:val="24"/>
        </w:rPr>
      </w:pPr>
    </w:p>
    <w:p w:rsidR="000013C9" w:rsidRDefault="000013C9" w:rsidP="000013C9">
      <w:pPr>
        <w:jc w:val="right"/>
        <w:rPr>
          <w:sz w:val="24"/>
        </w:rPr>
      </w:pPr>
      <w:proofErr w:type="gramStart"/>
      <w:r>
        <w:rPr>
          <w:sz w:val="24"/>
        </w:rPr>
        <w:t>В.И  Савельева</w:t>
      </w:r>
      <w:proofErr w:type="gramEnd"/>
      <w:r>
        <w:rPr>
          <w:sz w:val="24"/>
        </w:rPr>
        <w:t xml:space="preserve">  </w:t>
      </w:r>
    </w:p>
    <w:p w:rsidR="000013C9" w:rsidRDefault="000013C9" w:rsidP="000013C9">
      <w:pPr>
        <w:jc w:val="right"/>
        <w:rPr>
          <w:sz w:val="24"/>
        </w:rPr>
      </w:pPr>
    </w:p>
    <w:p w:rsidR="000013C9" w:rsidRDefault="000013C9" w:rsidP="000013C9">
      <w:pPr>
        <w:jc w:val="right"/>
        <w:rPr>
          <w:sz w:val="24"/>
        </w:rPr>
      </w:pPr>
      <w:r>
        <w:rPr>
          <w:sz w:val="24"/>
        </w:rPr>
        <w:t xml:space="preserve">О.В.  </w:t>
      </w: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 </w:t>
      </w:r>
    </w:p>
    <w:p w:rsidR="000013C9" w:rsidRDefault="000013C9" w:rsidP="000013C9">
      <w:pPr>
        <w:jc w:val="right"/>
        <w:rPr>
          <w:sz w:val="24"/>
        </w:rPr>
      </w:pPr>
    </w:p>
    <w:p w:rsidR="000013C9" w:rsidRDefault="000013C9" w:rsidP="000013C9">
      <w:pPr>
        <w:jc w:val="right"/>
        <w:rPr>
          <w:sz w:val="24"/>
        </w:rPr>
      </w:pPr>
      <w:r>
        <w:rPr>
          <w:sz w:val="24"/>
        </w:rPr>
        <w:t xml:space="preserve">Т.Ю. </w:t>
      </w:r>
      <w:proofErr w:type="spellStart"/>
      <w:r>
        <w:rPr>
          <w:sz w:val="24"/>
        </w:rPr>
        <w:t>Галова</w:t>
      </w:r>
      <w:proofErr w:type="spellEnd"/>
    </w:p>
    <w:p w:rsidR="000013C9" w:rsidRDefault="000013C9" w:rsidP="000013C9">
      <w:pPr>
        <w:jc w:val="right"/>
        <w:rPr>
          <w:sz w:val="24"/>
        </w:rPr>
      </w:pPr>
    </w:p>
    <w:p w:rsidR="000013C9" w:rsidRDefault="000013C9" w:rsidP="000013C9">
      <w:pPr>
        <w:jc w:val="right"/>
        <w:rPr>
          <w:sz w:val="24"/>
        </w:rPr>
      </w:pPr>
      <w:r>
        <w:rPr>
          <w:sz w:val="24"/>
        </w:rPr>
        <w:t xml:space="preserve">     Е.А. Риферт  </w:t>
      </w:r>
    </w:p>
    <w:p w:rsidR="000013C9" w:rsidRDefault="000013C9" w:rsidP="000013C9">
      <w:pPr>
        <w:jc w:val="right"/>
        <w:rPr>
          <w:sz w:val="24"/>
        </w:rPr>
      </w:pPr>
    </w:p>
    <w:p w:rsidR="000013C9" w:rsidRDefault="000013C9" w:rsidP="000013C9">
      <w:pPr>
        <w:jc w:val="right"/>
        <w:rPr>
          <w:sz w:val="24"/>
        </w:rPr>
      </w:pPr>
      <w:r>
        <w:rPr>
          <w:sz w:val="24"/>
        </w:rPr>
        <w:t xml:space="preserve">Н.В.  </w:t>
      </w:r>
      <w:proofErr w:type="spellStart"/>
      <w:r>
        <w:rPr>
          <w:sz w:val="24"/>
        </w:rPr>
        <w:t>Шерстобоева</w:t>
      </w:r>
      <w:proofErr w:type="spellEnd"/>
    </w:p>
    <w:p w:rsidR="000013C9" w:rsidRDefault="000013C9" w:rsidP="000013C9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0013C9" w:rsidRDefault="000013C9" w:rsidP="000013C9">
      <w:pPr>
        <w:jc w:val="right"/>
        <w:rPr>
          <w:sz w:val="24"/>
        </w:rPr>
      </w:pPr>
      <w:r>
        <w:rPr>
          <w:sz w:val="24"/>
        </w:rPr>
        <w:t xml:space="preserve">А.А.  Миронова  </w:t>
      </w:r>
    </w:p>
    <w:p w:rsidR="000013C9" w:rsidRDefault="000013C9" w:rsidP="000013C9">
      <w:pPr>
        <w:jc w:val="right"/>
        <w:rPr>
          <w:sz w:val="24"/>
        </w:rPr>
      </w:pPr>
    </w:p>
    <w:p w:rsidR="000013C9" w:rsidRDefault="000013C9" w:rsidP="000013C9">
      <w:pPr>
        <w:pStyle w:val="a7"/>
      </w:pPr>
    </w:p>
    <w:p w:rsidR="000013C9" w:rsidRDefault="000013C9" w:rsidP="000013C9">
      <w:pPr>
        <w:pStyle w:val="a7"/>
      </w:pPr>
    </w:p>
    <w:p w:rsidR="000013C9" w:rsidRDefault="000013C9" w:rsidP="000013C9">
      <w:pPr>
        <w:pStyle w:val="a7"/>
      </w:pPr>
    </w:p>
    <w:p w:rsidR="000013C9" w:rsidRDefault="000013C9" w:rsidP="000013C9">
      <w:pPr>
        <w:pStyle w:val="a7"/>
      </w:pPr>
    </w:p>
    <w:p w:rsidR="000013C9" w:rsidRDefault="000013C9" w:rsidP="000013C9">
      <w:pPr>
        <w:pStyle w:val="a7"/>
        <w:rPr>
          <w:szCs w:val="26"/>
        </w:rPr>
      </w:pPr>
    </w:p>
    <w:p w:rsidR="000013C9" w:rsidRDefault="000013C9" w:rsidP="000013C9">
      <w:pPr>
        <w:pStyle w:val="a7"/>
        <w:rPr>
          <w:szCs w:val="26"/>
        </w:rPr>
      </w:pPr>
    </w:p>
    <w:p w:rsidR="000013C9" w:rsidRDefault="000013C9" w:rsidP="000013C9">
      <w:pPr>
        <w:pStyle w:val="a7"/>
      </w:pPr>
    </w:p>
    <w:p w:rsidR="000013C9" w:rsidRDefault="000013C9" w:rsidP="000013C9">
      <w:pPr>
        <w:pStyle w:val="a7"/>
      </w:pPr>
    </w:p>
    <w:p w:rsidR="000013C9" w:rsidRDefault="000013C9" w:rsidP="000013C9">
      <w:pPr>
        <w:pStyle w:val="a7"/>
      </w:pPr>
      <w:bookmarkStart w:id="0" w:name="_GoBack"/>
      <w:bookmarkEnd w:id="0"/>
    </w:p>
    <w:sectPr w:rsidR="0000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279C2"/>
    <w:multiLevelType w:val="hybridMultilevel"/>
    <w:tmpl w:val="DB061B50"/>
    <w:lvl w:ilvl="0" w:tplc="88349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C9"/>
    <w:rsid w:val="000013C9"/>
    <w:rsid w:val="002D4559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9890-FC4A-4138-A515-17978F5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3C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013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13C9"/>
    <w:pPr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rsid w:val="000013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013C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013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2019-03-29T02:31:00Z</dcterms:created>
  <dcterms:modified xsi:type="dcterms:W3CDTF">2019-03-29T02:31:00Z</dcterms:modified>
</cp:coreProperties>
</file>