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6F" w:rsidRPr="00E65D13" w:rsidRDefault="00C57E8F" w:rsidP="007034CC">
      <w:pPr>
        <w:ind w:firstLine="708"/>
        <w:jc w:val="center"/>
        <w:rPr>
          <w:sz w:val="24"/>
          <w:szCs w:val="24"/>
        </w:rPr>
      </w:pPr>
      <w:r w:rsidRPr="00E65D13">
        <w:rPr>
          <w:sz w:val="24"/>
          <w:szCs w:val="24"/>
        </w:rPr>
        <w:t>Акт  финансового контроля</w:t>
      </w:r>
    </w:p>
    <w:p w:rsidR="00C57E8F" w:rsidRPr="00E65D13" w:rsidRDefault="00D17BB0" w:rsidP="007034CC">
      <w:pPr>
        <w:jc w:val="center"/>
        <w:rPr>
          <w:sz w:val="24"/>
          <w:szCs w:val="24"/>
        </w:rPr>
      </w:pPr>
      <w:r w:rsidRPr="00E65D13">
        <w:rPr>
          <w:sz w:val="24"/>
          <w:szCs w:val="24"/>
        </w:rPr>
        <w:t>Администрации Кожевниковского района Томской области</w:t>
      </w:r>
    </w:p>
    <w:p w:rsidR="0019716F" w:rsidRPr="00E65D13" w:rsidRDefault="00C57E8F" w:rsidP="007034CC">
      <w:pPr>
        <w:jc w:val="center"/>
        <w:rPr>
          <w:sz w:val="24"/>
          <w:szCs w:val="24"/>
        </w:rPr>
      </w:pPr>
      <w:r w:rsidRPr="00E65D13">
        <w:rPr>
          <w:sz w:val="24"/>
          <w:szCs w:val="24"/>
        </w:rPr>
        <w:t>в рамках соглашения о предоставлении в 201</w:t>
      </w:r>
      <w:r w:rsidR="00026971" w:rsidRPr="00E65D13">
        <w:rPr>
          <w:sz w:val="24"/>
          <w:szCs w:val="24"/>
        </w:rPr>
        <w:t>9</w:t>
      </w:r>
      <w:r w:rsidRPr="00E65D13">
        <w:rPr>
          <w:sz w:val="24"/>
          <w:szCs w:val="24"/>
        </w:rPr>
        <w:t xml:space="preserve"> году субсидии </w:t>
      </w:r>
      <w:r w:rsidR="007034CC" w:rsidRPr="00E65D13">
        <w:rPr>
          <w:sz w:val="24"/>
          <w:szCs w:val="24"/>
        </w:rPr>
        <w:t xml:space="preserve">из областного </w:t>
      </w:r>
      <w:r w:rsidRPr="00E65D13">
        <w:rPr>
          <w:sz w:val="24"/>
          <w:szCs w:val="24"/>
        </w:rPr>
        <w:t>бюдж</w:t>
      </w:r>
      <w:r w:rsidR="00D17BB0" w:rsidRPr="00E65D13">
        <w:rPr>
          <w:sz w:val="24"/>
          <w:szCs w:val="24"/>
        </w:rPr>
        <w:t>ет</w:t>
      </w:r>
      <w:r w:rsidR="007034CC" w:rsidRPr="00E65D13">
        <w:rPr>
          <w:sz w:val="24"/>
          <w:szCs w:val="24"/>
        </w:rPr>
        <w:t>а</w:t>
      </w:r>
    </w:p>
    <w:p w:rsidR="007034CC" w:rsidRPr="00E65D13" w:rsidRDefault="007034CC" w:rsidP="007034CC">
      <w:pPr>
        <w:jc w:val="center"/>
        <w:rPr>
          <w:sz w:val="24"/>
          <w:szCs w:val="24"/>
        </w:rPr>
      </w:pPr>
      <w:r w:rsidRPr="00E65D13">
        <w:rPr>
          <w:sz w:val="24"/>
          <w:szCs w:val="24"/>
        </w:rPr>
        <w:t xml:space="preserve">бюджету </w:t>
      </w:r>
      <w:r w:rsidR="00D17BB0" w:rsidRPr="00E65D13">
        <w:rPr>
          <w:sz w:val="24"/>
          <w:szCs w:val="24"/>
        </w:rPr>
        <w:t xml:space="preserve">муниципального образования </w:t>
      </w:r>
      <w:r w:rsidR="00026971" w:rsidRPr="00E65D13">
        <w:rPr>
          <w:sz w:val="24"/>
          <w:szCs w:val="24"/>
        </w:rPr>
        <w:t>«</w:t>
      </w:r>
      <w:r w:rsidR="00D17BB0" w:rsidRPr="00E65D13">
        <w:rPr>
          <w:sz w:val="24"/>
          <w:szCs w:val="24"/>
        </w:rPr>
        <w:t>Кожевниковский район</w:t>
      </w:r>
      <w:r w:rsidR="00026971" w:rsidRPr="00E65D13">
        <w:rPr>
          <w:sz w:val="24"/>
          <w:szCs w:val="24"/>
        </w:rPr>
        <w:t>»</w:t>
      </w:r>
    </w:p>
    <w:p w:rsidR="0019716F" w:rsidRPr="00E65D13" w:rsidRDefault="007034CC" w:rsidP="007034CC">
      <w:pPr>
        <w:jc w:val="center"/>
        <w:rPr>
          <w:sz w:val="24"/>
          <w:szCs w:val="24"/>
        </w:rPr>
      </w:pPr>
      <w:r w:rsidRPr="00E65D13">
        <w:rPr>
          <w:sz w:val="24"/>
          <w:szCs w:val="24"/>
        </w:rPr>
        <w:t xml:space="preserve"> на </w:t>
      </w:r>
      <w:r w:rsidR="00026971" w:rsidRPr="00E65D13">
        <w:rPr>
          <w:sz w:val="24"/>
          <w:szCs w:val="24"/>
        </w:rPr>
        <w:t>создание мест (площадок) накопления твердых коммунальных отходов в рамках государственной программы «Воспроизводство и использование природных ресурсов Томской области»</w:t>
      </w:r>
    </w:p>
    <w:p w:rsidR="007034CC" w:rsidRPr="00E65D13" w:rsidRDefault="007034CC" w:rsidP="00C57E8F">
      <w:pPr>
        <w:jc w:val="right"/>
        <w:rPr>
          <w:sz w:val="24"/>
          <w:szCs w:val="24"/>
        </w:rPr>
      </w:pPr>
    </w:p>
    <w:p w:rsidR="00C57E8F" w:rsidRPr="00E65D13" w:rsidRDefault="00C57E8F" w:rsidP="00C57E8F">
      <w:pPr>
        <w:jc w:val="right"/>
        <w:rPr>
          <w:sz w:val="24"/>
          <w:szCs w:val="24"/>
        </w:rPr>
      </w:pPr>
      <w:r w:rsidRPr="00E65D13">
        <w:rPr>
          <w:sz w:val="24"/>
          <w:szCs w:val="24"/>
        </w:rPr>
        <w:t>«</w:t>
      </w:r>
      <w:r w:rsidR="00026971" w:rsidRPr="00E65D13">
        <w:rPr>
          <w:sz w:val="24"/>
          <w:szCs w:val="24"/>
        </w:rPr>
        <w:t>12</w:t>
      </w:r>
      <w:r w:rsidRPr="00E65D13">
        <w:rPr>
          <w:sz w:val="24"/>
          <w:szCs w:val="24"/>
        </w:rPr>
        <w:t xml:space="preserve">» </w:t>
      </w:r>
      <w:r w:rsidR="00026971" w:rsidRPr="00E65D13">
        <w:rPr>
          <w:sz w:val="24"/>
          <w:szCs w:val="24"/>
        </w:rPr>
        <w:t>февраля</w:t>
      </w:r>
      <w:r w:rsidRPr="00E65D13">
        <w:rPr>
          <w:sz w:val="24"/>
          <w:szCs w:val="24"/>
        </w:rPr>
        <w:t xml:space="preserve"> 20</w:t>
      </w:r>
      <w:r w:rsidR="00026971" w:rsidRPr="00E65D13">
        <w:rPr>
          <w:sz w:val="24"/>
          <w:szCs w:val="24"/>
        </w:rPr>
        <w:t>20</w:t>
      </w:r>
      <w:r w:rsidRPr="00E65D13">
        <w:rPr>
          <w:sz w:val="24"/>
          <w:szCs w:val="24"/>
        </w:rPr>
        <w:t xml:space="preserve"> г.</w:t>
      </w:r>
    </w:p>
    <w:p w:rsidR="00C57E8F" w:rsidRPr="00E65D13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82A07" w:rsidRPr="00E65D13" w:rsidRDefault="00282A07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В соответствии с п.</w:t>
      </w:r>
      <w:r w:rsidR="00DD2C61">
        <w:rPr>
          <w:rFonts w:eastAsiaTheme="minorHAnsi"/>
          <w:sz w:val="24"/>
          <w:szCs w:val="24"/>
          <w:lang w:eastAsia="en-US"/>
        </w:rPr>
        <w:t>2.</w:t>
      </w:r>
      <w:r w:rsidRPr="00E65D13">
        <w:rPr>
          <w:rFonts w:eastAsiaTheme="minorHAnsi"/>
          <w:sz w:val="24"/>
          <w:szCs w:val="24"/>
          <w:lang w:eastAsia="en-US"/>
        </w:rPr>
        <w:t xml:space="preserve">5.11 Соглашения от 18.07.2019г №10 «О предоставлении в 2019  субсидии из областного бюджета бюджету муниципального образования «Кожевниковский район» в рамках государственной программы «Воспроизводство и использование природных ресурсов Томской области», </w:t>
      </w:r>
      <w:r w:rsidR="008475A2" w:rsidRPr="00E65D13">
        <w:rPr>
          <w:rFonts w:eastAsiaTheme="minorHAnsi"/>
          <w:sz w:val="24"/>
          <w:szCs w:val="24"/>
          <w:lang w:eastAsia="en-US"/>
        </w:rPr>
        <w:t xml:space="preserve">подпрограммы «Регулирования качества окружающей среды на территории Томской области», основное мероприятие «Развитие инфраструктуры по обращению с твердыми коммунальными отходами» мероприятие  «Создание мест (площадок) накопления твердых коммунальных отходов», </w:t>
      </w:r>
      <w:r w:rsidRPr="00E65D13">
        <w:rPr>
          <w:rFonts w:eastAsiaTheme="minorHAnsi"/>
          <w:sz w:val="24"/>
          <w:szCs w:val="24"/>
          <w:lang w:eastAsia="en-US"/>
        </w:rPr>
        <w:t xml:space="preserve">распоряжения Администрации Кожевниковского района </w:t>
      </w:r>
      <w:r w:rsidR="008475A2" w:rsidRPr="00E65D13">
        <w:rPr>
          <w:rFonts w:eastAsiaTheme="minorHAnsi"/>
          <w:sz w:val="24"/>
          <w:szCs w:val="24"/>
          <w:lang w:eastAsia="en-US"/>
        </w:rPr>
        <w:t>№ 26-р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8475A2" w:rsidRPr="00E65D13">
        <w:rPr>
          <w:rFonts w:eastAsiaTheme="minorHAnsi"/>
          <w:sz w:val="24"/>
          <w:szCs w:val="24"/>
          <w:lang w:eastAsia="en-US"/>
        </w:rPr>
        <w:t xml:space="preserve">от 23.01.2020 </w:t>
      </w:r>
      <w:r w:rsidR="007B2761" w:rsidRPr="00E65D13">
        <w:rPr>
          <w:rFonts w:eastAsiaTheme="minorHAnsi"/>
          <w:sz w:val="24"/>
          <w:szCs w:val="24"/>
          <w:lang w:eastAsia="en-US"/>
        </w:rPr>
        <w:t xml:space="preserve">«О проведении внеплановой проверки» </w:t>
      </w:r>
      <w:r w:rsidRPr="00E65D13">
        <w:rPr>
          <w:rFonts w:eastAsiaTheme="minorHAnsi"/>
          <w:sz w:val="24"/>
          <w:szCs w:val="24"/>
          <w:lang w:eastAsia="en-US"/>
        </w:rPr>
        <w:t xml:space="preserve">проведена проверка в отношении Администрации Кожевниковского района по вопросу:  </w:t>
      </w:r>
      <w:r w:rsidRPr="00E65D13">
        <w:rPr>
          <w:sz w:val="24"/>
          <w:szCs w:val="24"/>
        </w:rPr>
        <w:t>финансовый контроль использования средств субсидии представленной в 2019 году из областного бюджета муниципальному образованию Кожевниковский район на создание мест (площадок) накопления твердых коммунальных отходов в рамках государственной программы «Воспроизводство и использование природных ресурсов Томской области»</w:t>
      </w:r>
      <w:r w:rsidR="008475A2" w:rsidRPr="00E65D13">
        <w:rPr>
          <w:sz w:val="24"/>
          <w:szCs w:val="24"/>
        </w:rPr>
        <w:t xml:space="preserve"> (далее –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8475A2" w:rsidRPr="00E65D13">
        <w:rPr>
          <w:rFonts w:eastAsiaTheme="minorHAnsi"/>
          <w:sz w:val="24"/>
          <w:szCs w:val="24"/>
          <w:lang w:eastAsia="en-US"/>
        </w:rPr>
        <w:t>субсидия)</w:t>
      </w:r>
      <w:r w:rsidR="002746E6" w:rsidRPr="00E65D13">
        <w:rPr>
          <w:rFonts w:eastAsiaTheme="minorHAnsi"/>
          <w:sz w:val="24"/>
          <w:szCs w:val="24"/>
          <w:lang w:eastAsia="en-US"/>
        </w:rPr>
        <w:t>.</w:t>
      </w:r>
    </w:p>
    <w:p w:rsidR="007B2761" w:rsidRPr="00E65D13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Проверяемый период:</w:t>
      </w:r>
      <w:r w:rsidR="00D96A2A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2019 год.</w:t>
      </w:r>
    </w:p>
    <w:p w:rsidR="007B2761" w:rsidRPr="00E65D13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Срок проведения проверки: с 27.01.2020 по 12.02.2020</w:t>
      </w:r>
    </w:p>
    <w:p w:rsidR="007B2761" w:rsidRPr="00E65D13" w:rsidRDefault="007B276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Цель контроля: выявление неисполнения или ненадлежащего исполнения условий предоставления средств областной субсидии.</w:t>
      </w:r>
    </w:p>
    <w:p w:rsidR="00A13910" w:rsidRPr="00E65D13" w:rsidRDefault="00A13910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Основные законодательные и нормативные документы, применяемые при проведении проверки по данному вопросу:</w:t>
      </w:r>
    </w:p>
    <w:p w:rsidR="00A13910" w:rsidRPr="00E65D13" w:rsidRDefault="00A13910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-Бюджетный кодекс Рос</w:t>
      </w:r>
      <w:r w:rsidR="00D96A2A" w:rsidRPr="00E65D13">
        <w:rPr>
          <w:rFonts w:eastAsiaTheme="minorHAnsi"/>
          <w:sz w:val="24"/>
          <w:szCs w:val="24"/>
          <w:lang w:eastAsia="en-US"/>
        </w:rPr>
        <w:t>сийской Федерации от 31.07.1998</w:t>
      </w:r>
      <w:r w:rsidRPr="00E65D13">
        <w:rPr>
          <w:rFonts w:eastAsiaTheme="minorHAnsi"/>
          <w:sz w:val="24"/>
          <w:szCs w:val="24"/>
          <w:lang w:eastAsia="en-US"/>
        </w:rPr>
        <w:t>г. № 145-ФЗ</w:t>
      </w:r>
      <w:r w:rsidR="00D96A2A" w:rsidRPr="00E65D13">
        <w:rPr>
          <w:rFonts w:eastAsiaTheme="minorHAnsi"/>
          <w:sz w:val="24"/>
          <w:szCs w:val="24"/>
          <w:lang w:eastAsia="en-US"/>
        </w:rPr>
        <w:t xml:space="preserve"> (с </w:t>
      </w:r>
      <w:r w:rsidRPr="00E65D13">
        <w:rPr>
          <w:rFonts w:eastAsiaTheme="minorHAnsi"/>
          <w:sz w:val="24"/>
          <w:szCs w:val="24"/>
          <w:lang w:eastAsia="en-US"/>
        </w:rPr>
        <w:t>изменениями и дополнениями);</w:t>
      </w:r>
    </w:p>
    <w:p w:rsidR="00A13910" w:rsidRPr="00E65D13" w:rsidRDefault="00A13910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</w:t>
      </w:r>
      <w:r w:rsidR="00E65D13">
        <w:rPr>
          <w:rFonts w:eastAsiaTheme="minorHAnsi"/>
          <w:sz w:val="24"/>
          <w:szCs w:val="24"/>
          <w:lang w:eastAsia="en-US"/>
        </w:rPr>
        <w:t xml:space="preserve">Подпрограмма </w:t>
      </w:r>
      <w:r w:rsidR="00460EBA" w:rsidRPr="00E65D13">
        <w:rPr>
          <w:rFonts w:eastAsiaTheme="minorHAnsi"/>
          <w:sz w:val="24"/>
          <w:szCs w:val="24"/>
          <w:lang w:eastAsia="en-US"/>
        </w:rPr>
        <w:t>1</w:t>
      </w:r>
      <w:r w:rsidR="00E65D13">
        <w:rPr>
          <w:rFonts w:eastAsiaTheme="minorHAnsi"/>
          <w:sz w:val="24"/>
          <w:szCs w:val="24"/>
          <w:lang w:eastAsia="en-US"/>
        </w:rPr>
        <w:t xml:space="preserve"> </w:t>
      </w:r>
      <w:r w:rsidR="00A54634" w:rsidRPr="00E65D13">
        <w:rPr>
          <w:rFonts w:eastAsiaTheme="minorHAnsi"/>
          <w:sz w:val="24"/>
          <w:szCs w:val="24"/>
          <w:lang w:eastAsia="en-US"/>
        </w:rPr>
        <w:t>«Регулирования качества окружающей среды на территории Томской области» государственной программы «Воспроизводство и использование природных ресурсов Томской области»</w:t>
      </w:r>
      <w:r w:rsidR="00A54634" w:rsidRPr="00E65D13">
        <w:rPr>
          <w:sz w:val="24"/>
          <w:szCs w:val="24"/>
        </w:rPr>
        <w:t xml:space="preserve"> утвержденной </w:t>
      </w:r>
      <w:r w:rsidR="00A54634" w:rsidRPr="00E65D13">
        <w:rPr>
          <w:rFonts w:eastAsiaTheme="minorHAnsi"/>
          <w:sz w:val="24"/>
          <w:szCs w:val="24"/>
          <w:lang w:eastAsia="en-US"/>
        </w:rPr>
        <w:t>постановлением Администрации Томской области от 02.12.2014 N 448а;</w:t>
      </w:r>
    </w:p>
    <w:p w:rsidR="00460EBA" w:rsidRPr="00E65D13" w:rsidRDefault="00460EBA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</w:t>
      </w:r>
      <w:r w:rsidR="005422BE" w:rsidRPr="00E65D13">
        <w:rPr>
          <w:rFonts w:eastAsiaTheme="minorHAnsi"/>
          <w:sz w:val="24"/>
          <w:szCs w:val="24"/>
          <w:lang w:eastAsia="en-US"/>
        </w:rPr>
        <w:t xml:space="preserve">Соглашение от 18.07.2019 №10 «О </w:t>
      </w:r>
      <w:r w:rsidRPr="00E65D13">
        <w:rPr>
          <w:rFonts w:eastAsiaTheme="minorHAnsi"/>
          <w:sz w:val="24"/>
          <w:szCs w:val="24"/>
          <w:lang w:eastAsia="en-US"/>
        </w:rPr>
        <w:t>предоставлении в 2019 году субсидии из областного бюджета бюджету  муниципального образования «Кожевниковский рай</w:t>
      </w:r>
      <w:r w:rsidR="003B44BE">
        <w:rPr>
          <w:rFonts w:eastAsiaTheme="minorHAnsi"/>
          <w:sz w:val="24"/>
          <w:szCs w:val="24"/>
          <w:lang w:eastAsia="en-US"/>
        </w:rPr>
        <w:t xml:space="preserve">он» на создание мест (площадок) </w:t>
      </w:r>
      <w:r w:rsidRPr="00E65D13">
        <w:rPr>
          <w:rFonts w:eastAsiaTheme="minorHAnsi"/>
          <w:sz w:val="24"/>
          <w:szCs w:val="24"/>
          <w:lang w:eastAsia="en-US"/>
        </w:rPr>
        <w:t>накопления твердых коммунальных отходов рамках государственной программы</w:t>
      </w:r>
      <w:r w:rsidR="001B113C" w:rsidRPr="00E65D13">
        <w:rPr>
          <w:rFonts w:eastAsiaTheme="minorHAnsi"/>
          <w:sz w:val="24"/>
          <w:szCs w:val="24"/>
          <w:lang w:eastAsia="en-US"/>
        </w:rPr>
        <w:t>»</w:t>
      </w:r>
      <w:r w:rsidR="00562DA3" w:rsidRPr="00E65D13">
        <w:rPr>
          <w:rFonts w:eastAsiaTheme="minorHAnsi"/>
          <w:sz w:val="24"/>
          <w:szCs w:val="24"/>
          <w:lang w:eastAsia="en-US"/>
        </w:rPr>
        <w:t xml:space="preserve"> (далее </w:t>
      </w:r>
      <w:r w:rsidR="00D96A2A" w:rsidRPr="00E65D13">
        <w:rPr>
          <w:rFonts w:eastAsiaTheme="minorHAnsi"/>
          <w:sz w:val="24"/>
          <w:szCs w:val="24"/>
          <w:lang w:eastAsia="en-US"/>
        </w:rPr>
        <w:t>–</w:t>
      </w:r>
      <w:r w:rsidR="0054796D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562DA3" w:rsidRPr="00E65D13">
        <w:rPr>
          <w:rFonts w:eastAsiaTheme="minorHAnsi"/>
          <w:sz w:val="24"/>
          <w:szCs w:val="24"/>
          <w:lang w:eastAsia="en-US"/>
        </w:rPr>
        <w:t>Соглашение</w:t>
      </w:r>
      <w:r w:rsidR="00D96A2A" w:rsidRPr="00E65D13">
        <w:rPr>
          <w:rFonts w:eastAsiaTheme="minorHAnsi"/>
          <w:sz w:val="24"/>
          <w:szCs w:val="24"/>
          <w:lang w:eastAsia="en-US"/>
        </w:rPr>
        <w:t xml:space="preserve"> от 18.07.2019 </w:t>
      </w:r>
      <w:r w:rsidR="003B44BE">
        <w:rPr>
          <w:rFonts w:eastAsiaTheme="minorHAnsi"/>
          <w:sz w:val="24"/>
          <w:szCs w:val="24"/>
          <w:lang w:eastAsia="en-US"/>
        </w:rPr>
        <w:t xml:space="preserve"> №10)</w:t>
      </w:r>
      <w:r w:rsidR="00FB303F" w:rsidRPr="00E65D13">
        <w:rPr>
          <w:rFonts w:eastAsiaTheme="minorHAnsi"/>
          <w:sz w:val="24"/>
          <w:szCs w:val="24"/>
          <w:lang w:eastAsia="en-US"/>
        </w:rPr>
        <w:t>;</w:t>
      </w:r>
    </w:p>
    <w:p w:rsidR="008A74D4" w:rsidRPr="00E65D13" w:rsidRDefault="008A74D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-Дополнительное</w:t>
      </w:r>
      <w:r w:rsidR="005422BE" w:rsidRPr="00E65D13">
        <w:rPr>
          <w:rFonts w:eastAsiaTheme="minorHAnsi"/>
          <w:sz w:val="24"/>
          <w:szCs w:val="24"/>
          <w:lang w:eastAsia="en-US"/>
        </w:rPr>
        <w:t xml:space="preserve"> Соглашение от 17.09.2019 №1 к </w:t>
      </w:r>
      <w:r w:rsidRPr="00E65D13">
        <w:rPr>
          <w:rFonts w:eastAsiaTheme="minorHAnsi"/>
          <w:sz w:val="24"/>
          <w:szCs w:val="24"/>
          <w:lang w:eastAsia="en-US"/>
        </w:rPr>
        <w:t>Соглашению от 18.07.2019 №10 «О предоставлении в 2019 году субсидии из областного бюджета бюджету  муниципального образования «Кожевниковский район» на создание мест (площадок) накопления твердых коммунальных отходов рамках государственной программы»;</w:t>
      </w:r>
    </w:p>
    <w:p w:rsidR="000C7482" w:rsidRPr="00E65D13" w:rsidRDefault="000C7482" w:rsidP="004D0A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-Порядок предоставления иных межбюджетных трансфертов бюджетам сельских поселений из бюджета Кожевниковского района</w:t>
      </w:r>
      <w:r w:rsidR="004D0ADA" w:rsidRPr="00E65D13">
        <w:rPr>
          <w:rFonts w:eastAsiaTheme="minorHAnsi"/>
          <w:sz w:val="24"/>
          <w:szCs w:val="24"/>
          <w:lang w:eastAsia="en-US"/>
        </w:rPr>
        <w:t>, утвержденный решением Думы Кожевниковского района от 04.12.2012 №180;</w:t>
      </w:r>
    </w:p>
    <w:p w:rsidR="00FB303F" w:rsidRPr="00E65D13" w:rsidRDefault="00FB303F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-Постановление Администрации Кожевниковского </w:t>
      </w:r>
      <w:proofErr w:type="gramStart"/>
      <w:r w:rsidRPr="00E65D13">
        <w:rPr>
          <w:rFonts w:eastAsiaTheme="minorHAnsi"/>
          <w:sz w:val="24"/>
          <w:szCs w:val="24"/>
          <w:lang w:eastAsia="en-US"/>
        </w:rPr>
        <w:t>района  от</w:t>
      </w:r>
      <w:proofErr w:type="gramEnd"/>
      <w:r w:rsidRPr="00E65D13">
        <w:rPr>
          <w:rFonts w:eastAsiaTheme="minorHAnsi"/>
          <w:sz w:val="24"/>
          <w:szCs w:val="24"/>
          <w:lang w:eastAsia="en-US"/>
        </w:rPr>
        <w:t xml:space="preserve"> 03.07.2019 №391 «Об установлении расходного обязательства на реализацию программы «Регулирование качества окружающей среды на территории Томской области» в рамках Государственной программы «Воспроизводство и использование природных ресурсов Томской области»;</w:t>
      </w:r>
    </w:p>
    <w:p w:rsidR="00FC7E8A" w:rsidRPr="00E65D13" w:rsidRDefault="00E46BCE" w:rsidP="00E46B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lastRenderedPageBreak/>
        <w:t xml:space="preserve">        </w:t>
      </w:r>
      <w:r w:rsidR="00FC7E8A" w:rsidRPr="00E65D13">
        <w:rPr>
          <w:rFonts w:eastAsiaTheme="minorHAnsi"/>
          <w:sz w:val="24"/>
          <w:szCs w:val="24"/>
          <w:lang w:eastAsia="en-US"/>
        </w:rPr>
        <w:t xml:space="preserve">-Постановление Администрации Кожевниковского </w:t>
      </w:r>
      <w:proofErr w:type="gramStart"/>
      <w:r w:rsidR="00FC7E8A" w:rsidRPr="00E65D13">
        <w:rPr>
          <w:rFonts w:eastAsiaTheme="minorHAnsi"/>
          <w:sz w:val="24"/>
          <w:szCs w:val="24"/>
          <w:lang w:eastAsia="en-US"/>
        </w:rPr>
        <w:t>района  от</w:t>
      </w:r>
      <w:proofErr w:type="gramEnd"/>
      <w:r w:rsidR="00FC7E8A" w:rsidRPr="00E65D13">
        <w:rPr>
          <w:rFonts w:eastAsiaTheme="minorHAnsi"/>
          <w:sz w:val="24"/>
          <w:szCs w:val="24"/>
          <w:lang w:eastAsia="en-US"/>
        </w:rPr>
        <w:t xml:space="preserve"> 21.11.2019 №639 «Об установлении расходного обязательства на реализацию программы «Регулирование качества окружающей среды на территории Томской области» в рамках Государственной программы «Воспроизводство и использование природных ресурсов Томской области»;</w:t>
      </w:r>
    </w:p>
    <w:p w:rsidR="00141D46" w:rsidRPr="00E65D13" w:rsidRDefault="00141D46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-Распоряжение от 22.10.2019 №775-р «Об увеличении межбюджетных трансфертов»</w:t>
      </w:r>
      <w:r w:rsidR="00C06F02" w:rsidRPr="00E65D13">
        <w:rPr>
          <w:rFonts w:eastAsiaTheme="minorHAnsi"/>
          <w:sz w:val="24"/>
          <w:szCs w:val="24"/>
          <w:lang w:eastAsia="en-US"/>
        </w:rPr>
        <w:t>.</w:t>
      </w:r>
    </w:p>
    <w:p w:rsidR="005422BE" w:rsidRPr="00E65D13" w:rsidRDefault="005422BE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Сведения об объекте контроля: </w:t>
      </w:r>
    </w:p>
    <w:p w:rsidR="005C3184" w:rsidRPr="00E65D13" w:rsidRDefault="005C318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Н</w:t>
      </w:r>
      <w:r w:rsidR="005422BE" w:rsidRPr="00E65D13">
        <w:rPr>
          <w:rFonts w:eastAsiaTheme="minorHAnsi"/>
          <w:sz w:val="24"/>
          <w:szCs w:val="24"/>
          <w:lang w:eastAsia="en-US"/>
        </w:rPr>
        <w:t xml:space="preserve">аименование объекта контроля: </w:t>
      </w:r>
      <w:r w:rsidRPr="00E65D13"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</w:t>
      </w:r>
      <w:r w:rsidR="002F7FCC" w:rsidRPr="00E65D13">
        <w:rPr>
          <w:rFonts w:eastAsiaTheme="minorHAnsi"/>
          <w:sz w:val="24"/>
          <w:szCs w:val="24"/>
          <w:lang w:eastAsia="en-US"/>
        </w:rPr>
        <w:t>Управлени</w:t>
      </w:r>
      <w:r w:rsidRPr="00E65D13">
        <w:rPr>
          <w:rFonts w:eastAsiaTheme="minorHAnsi"/>
          <w:sz w:val="24"/>
          <w:szCs w:val="24"/>
          <w:lang w:eastAsia="en-US"/>
        </w:rPr>
        <w:t>е</w:t>
      </w:r>
      <w:r w:rsidR="002F7FCC" w:rsidRPr="00E65D13">
        <w:rPr>
          <w:rFonts w:eastAsiaTheme="minorHAnsi"/>
          <w:sz w:val="24"/>
          <w:szCs w:val="24"/>
          <w:lang w:eastAsia="en-US"/>
        </w:rPr>
        <w:t xml:space="preserve"> финансов Администрации Кожевниковского района</w:t>
      </w:r>
      <w:r w:rsidRPr="00E65D13">
        <w:rPr>
          <w:rFonts w:eastAsiaTheme="minorHAnsi"/>
          <w:sz w:val="24"/>
          <w:szCs w:val="24"/>
          <w:lang w:eastAsia="en-US"/>
        </w:rPr>
        <w:t xml:space="preserve"> (далее - Управление финансов Администрации Кожевниковского района)</w:t>
      </w:r>
    </w:p>
    <w:p w:rsidR="003F3254" w:rsidRPr="00E65D13" w:rsidRDefault="003F325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Юридический адрес: 636160,Томская область, Кожевниковский район, улица Гагарина 17.</w:t>
      </w:r>
    </w:p>
    <w:p w:rsidR="003F3254" w:rsidRPr="00E65D13" w:rsidRDefault="003F325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ИНН/КПП: 7008001440/700801001</w:t>
      </w:r>
    </w:p>
    <w:p w:rsidR="003F3254" w:rsidRPr="00E65D13" w:rsidRDefault="003F325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ОГРН:1027003155530</w:t>
      </w:r>
    </w:p>
    <w:p w:rsidR="006B56B5" w:rsidRPr="00E65D13" w:rsidRDefault="006B56B5" w:rsidP="007034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>Управление финансов является юридическим лицом, имеет печать, штампы и бланки со своим наименованием, текущие счета в банках, самостоятельную смету расходов, выступает истцом и ответчиком в судах в соответствии с действующим законодательством и в пределах своей компетенции.</w:t>
      </w:r>
    </w:p>
    <w:p w:rsidR="006B56B5" w:rsidRPr="00E65D13" w:rsidRDefault="003F3254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Начальник Управление финансов Администрации Кожевниковского района -</w:t>
      </w:r>
      <w:r w:rsidR="00D96A2A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 xml:space="preserve">Вильт Ольга </w:t>
      </w:r>
      <w:r w:rsidR="006B56B5" w:rsidRPr="00E65D13">
        <w:rPr>
          <w:rFonts w:eastAsiaTheme="minorHAnsi"/>
          <w:sz w:val="24"/>
          <w:szCs w:val="24"/>
          <w:lang w:eastAsia="en-US"/>
        </w:rPr>
        <w:t>Леонидовна.</w:t>
      </w:r>
    </w:p>
    <w:p w:rsidR="00562DA3" w:rsidRPr="00E65D13" w:rsidRDefault="00562DA3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В ходе проверки </w:t>
      </w:r>
      <w:r w:rsidR="00D96A2A" w:rsidRPr="00E65D13">
        <w:rPr>
          <w:rFonts w:eastAsiaTheme="minorHAnsi"/>
          <w:sz w:val="24"/>
          <w:szCs w:val="24"/>
          <w:lang w:eastAsia="en-US"/>
        </w:rPr>
        <w:t>установлен</w:t>
      </w:r>
      <w:r w:rsidRPr="00E65D13">
        <w:rPr>
          <w:rFonts w:eastAsiaTheme="minorHAnsi"/>
          <w:sz w:val="24"/>
          <w:szCs w:val="24"/>
          <w:lang w:eastAsia="en-US"/>
        </w:rPr>
        <w:t>о:</w:t>
      </w:r>
    </w:p>
    <w:p w:rsidR="00C572A6" w:rsidRPr="00E65D13" w:rsidRDefault="009D60F1" w:rsidP="00703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На основан</w:t>
      </w:r>
      <w:r w:rsidR="006634C1" w:rsidRPr="00E65D13">
        <w:rPr>
          <w:rFonts w:eastAsiaTheme="minorHAnsi"/>
          <w:sz w:val="24"/>
          <w:szCs w:val="24"/>
          <w:lang w:eastAsia="en-US"/>
        </w:rPr>
        <w:t xml:space="preserve">ии Соглашения </w:t>
      </w:r>
      <w:r w:rsidR="006723DF" w:rsidRPr="00E65D13">
        <w:rPr>
          <w:rFonts w:eastAsiaTheme="minorHAnsi"/>
          <w:sz w:val="24"/>
          <w:szCs w:val="24"/>
          <w:lang w:eastAsia="en-US"/>
        </w:rPr>
        <w:t xml:space="preserve">от 18.07.2019 </w:t>
      </w:r>
      <w:r w:rsidR="00562DA3" w:rsidRPr="00E65D13">
        <w:rPr>
          <w:rFonts w:eastAsiaTheme="minorHAnsi"/>
          <w:sz w:val="24"/>
          <w:szCs w:val="24"/>
          <w:lang w:eastAsia="en-US"/>
        </w:rPr>
        <w:t>№10</w:t>
      </w:r>
      <w:r w:rsidRPr="00E65D13">
        <w:rPr>
          <w:rFonts w:eastAsiaTheme="minorHAnsi"/>
          <w:sz w:val="24"/>
          <w:szCs w:val="24"/>
          <w:lang w:eastAsia="en-US"/>
        </w:rPr>
        <w:t>, заключенного между Департаментом</w:t>
      </w:r>
      <w:r w:rsidR="007A0561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281EB6" w:rsidRPr="00E65D13">
        <w:rPr>
          <w:rFonts w:eastAsiaTheme="minorHAnsi"/>
          <w:sz w:val="24"/>
          <w:szCs w:val="24"/>
          <w:lang w:eastAsia="en-US"/>
        </w:rPr>
        <w:t>природных ресурсов и охраны окружающей среды</w:t>
      </w:r>
      <w:r w:rsidR="007A0561" w:rsidRPr="00E65D13">
        <w:rPr>
          <w:rFonts w:eastAsiaTheme="minorHAnsi"/>
          <w:sz w:val="24"/>
          <w:szCs w:val="24"/>
          <w:lang w:eastAsia="en-US"/>
        </w:rPr>
        <w:t xml:space="preserve"> Томской области </w:t>
      </w:r>
      <w:r w:rsidR="007E13DC" w:rsidRPr="00E65D13">
        <w:rPr>
          <w:rFonts w:eastAsiaTheme="minorHAnsi"/>
          <w:sz w:val="24"/>
          <w:szCs w:val="24"/>
          <w:lang w:eastAsia="en-US"/>
        </w:rPr>
        <w:t xml:space="preserve">и </w:t>
      </w:r>
      <w:r w:rsidR="00281EB6" w:rsidRPr="00E65D13">
        <w:rPr>
          <w:rFonts w:eastAsiaTheme="minorHAnsi"/>
          <w:sz w:val="24"/>
          <w:szCs w:val="24"/>
          <w:lang w:eastAsia="en-US"/>
        </w:rPr>
        <w:t>Муниципальным образованием «Кожевниковский район»</w:t>
      </w:r>
      <w:r w:rsidR="007E13DC" w:rsidRPr="00E65D13">
        <w:rPr>
          <w:rFonts w:eastAsiaTheme="minorHAnsi"/>
          <w:sz w:val="24"/>
          <w:szCs w:val="24"/>
          <w:lang w:eastAsia="en-US"/>
        </w:rPr>
        <w:t xml:space="preserve">, бюджету </w:t>
      </w:r>
      <w:r w:rsidR="00C02143" w:rsidRPr="00E65D13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="007E13DC" w:rsidRPr="00E65D13">
        <w:rPr>
          <w:rFonts w:eastAsiaTheme="minorHAnsi"/>
          <w:sz w:val="24"/>
          <w:szCs w:val="24"/>
          <w:lang w:eastAsia="en-US"/>
        </w:rPr>
        <w:t xml:space="preserve"> «Кожевниковский район» в 201</w:t>
      </w:r>
      <w:r w:rsidR="00281EB6" w:rsidRPr="00E65D13">
        <w:rPr>
          <w:rFonts w:eastAsiaTheme="minorHAnsi"/>
          <w:sz w:val="24"/>
          <w:szCs w:val="24"/>
          <w:lang w:eastAsia="en-US"/>
        </w:rPr>
        <w:t>9</w:t>
      </w:r>
      <w:r w:rsidR="007E13DC" w:rsidRPr="00E65D13">
        <w:rPr>
          <w:rFonts w:eastAsiaTheme="minorHAnsi"/>
          <w:sz w:val="24"/>
          <w:szCs w:val="24"/>
          <w:lang w:eastAsia="en-US"/>
        </w:rPr>
        <w:t xml:space="preserve"> году была предоставлена субсидия из областного бюджета в размер</w:t>
      </w:r>
      <w:r w:rsidR="00235FE4" w:rsidRPr="00E65D13">
        <w:rPr>
          <w:rFonts w:eastAsiaTheme="minorHAnsi"/>
          <w:sz w:val="24"/>
          <w:szCs w:val="24"/>
          <w:lang w:eastAsia="en-US"/>
        </w:rPr>
        <w:t xml:space="preserve">е </w:t>
      </w:r>
      <w:r w:rsidR="00281EB6" w:rsidRPr="00E65D13">
        <w:rPr>
          <w:rFonts w:eastAsiaTheme="minorHAnsi"/>
          <w:sz w:val="24"/>
          <w:szCs w:val="24"/>
          <w:lang w:eastAsia="en-US"/>
        </w:rPr>
        <w:t>225 000</w:t>
      </w:r>
      <w:r w:rsidR="00235FE4" w:rsidRPr="00E65D13">
        <w:rPr>
          <w:rFonts w:eastAsiaTheme="minorHAnsi"/>
          <w:sz w:val="24"/>
          <w:szCs w:val="24"/>
          <w:lang w:eastAsia="en-US"/>
        </w:rPr>
        <w:t xml:space="preserve"> рублей. </w:t>
      </w:r>
    </w:p>
    <w:p w:rsidR="00703EF1" w:rsidRPr="00E65D13" w:rsidRDefault="00235FE4" w:rsidP="003A25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В соответствии с пунктом 1.1. </w:t>
      </w:r>
      <w:r w:rsidR="00281EB6" w:rsidRPr="00E65D13">
        <w:rPr>
          <w:rFonts w:eastAsiaTheme="minorHAnsi"/>
          <w:sz w:val="24"/>
          <w:szCs w:val="24"/>
          <w:lang w:eastAsia="en-US"/>
        </w:rPr>
        <w:t xml:space="preserve">Соглашения №10 </w:t>
      </w:r>
      <w:r w:rsidRPr="00E65D13">
        <w:rPr>
          <w:rFonts w:eastAsiaTheme="minorHAnsi"/>
          <w:sz w:val="24"/>
          <w:szCs w:val="24"/>
          <w:lang w:eastAsia="en-US"/>
        </w:rPr>
        <w:t>субсидия была предоставлена из областного бюджета на условиях софинансирования</w:t>
      </w:r>
      <w:r w:rsidR="006723DF" w:rsidRPr="00E65D13">
        <w:rPr>
          <w:rFonts w:eastAsiaTheme="minorHAnsi"/>
          <w:sz w:val="24"/>
          <w:szCs w:val="24"/>
          <w:lang w:eastAsia="en-US"/>
        </w:rPr>
        <w:t xml:space="preserve"> (50%)</w:t>
      </w:r>
      <w:r w:rsidRPr="00E65D13">
        <w:rPr>
          <w:rFonts w:eastAsiaTheme="minorHAnsi"/>
          <w:sz w:val="24"/>
          <w:szCs w:val="24"/>
          <w:lang w:eastAsia="en-US"/>
        </w:rPr>
        <w:t xml:space="preserve"> за счет средств бюджета </w:t>
      </w:r>
      <w:r w:rsidR="00C02143" w:rsidRPr="00E65D13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Pr="00E65D13">
        <w:rPr>
          <w:rFonts w:eastAsiaTheme="minorHAnsi"/>
          <w:sz w:val="24"/>
          <w:szCs w:val="24"/>
          <w:lang w:eastAsia="en-US"/>
        </w:rPr>
        <w:t xml:space="preserve"> «Кожевниковский район»</w:t>
      </w:r>
      <w:r w:rsidR="00301737" w:rsidRPr="00E65D13">
        <w:rPr>
          <w:rFonts w:eastAsiaTheme="minorHAnsi"/>
          <w:sz w:val="24"/>
          <w:szCs w:val="24"/>
          <w:lang w:eastAsia="en-US"/>
        </w:rPr>
        <w:t>.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54796D" w:rsidRPr="00E65D13">
        <w:rPr>
          <w:rFonts w:eastAsiaTheme="minorHAnsi"/>
          <w:sz w:val="24"/>
          <w:szCs w:val="24"/>
          <w:lang w:eastAsia="en-US"/>
        </w:rPr>
        <w:t>В</w:t>
      </w:r>
      <w:r w:rsidRPr="00E65D13">
        <w:rPr>
          <w:rFonts w:eastAsiaTheme="minorHAnsi"/>
          <w:sz w:val="24"/>
          <w:szCs w:val="24"/>
          <w:lang w:eastAsia="en-US"/>
        </w:rPr>
        <w:t xml:space="preserve"> 201</w:t>
      </w:r>
      <w:r w:rsidR="00281EB6" w:rsidRPr="00E65D13">
        <w:rPr>
          <w:rFonts w:eastAsiaTheme="minorHAnsi"/>
          <w:sz w:val="24"/>
          <w:szCs w:val="24"/>
          <w:lang w:eastAsia="en-US"/>
        </w:rPr>
        <w:t>9</w:t>
      </w:r>
      <w:r w:rsidRPr="00E65D13">
        <w:rPr>
          <w:rFonts w:eastAsiaTheme="minorHAnsi"/>
          <w:sz w:val="24"/>
          <w:szCs w:val="24"/>
          <w:lang w:eastAsia="en-US"/>
        </w:rPr>
        <w:t xml:space="preserve"> году </w:t>
      </w:r>
      <w:r w:rsidR="00C02143" w:rsidRPr="00E65D13">
        <w:rPr>
          <w:rFonts w:eastAsiaTheme="minorHAnsi"/>
          <w:sz w:val="24"/>
          <w:szCs w:val="24"/>
          <w:lang w:eastAsia="en-US"/>
        </w:rPr>
        <w:t>Муниципальным образованием</w:t>
      </w:r>
      <w:r w:rsidRPr="00E65D13">
        <w:rPr>
          <w:rFonts w:eastAsiaTheme="minorHAnsi"/>
          <w:sz w:val="24"/>
          <w:szCs w:val="24"/>
          <w:lang w:eastAsia="en-US"/>
        </w:rPr>
        <w:t xml:space="preserve"> «Кожевниковский район» было обеспечено </w:t>
      </w:r>
      <w:proofErr w:type="spellStart"/>
      <w:r w:rsidRPr="00E65D13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E65D13">
        <w:rPr>
          <w:rFonts w:eastAsiaTheme="minorHAnsi"/>
          <w:sz w:val="24"/>
          <w:szCs w:val="24"/>
          <w:lang w:eastAsia="en-US"/>
        </w:rPr>
        <w:t xml:space="preserve"> на </w:t>
      </w:r>
      <w:r w:rsidR="002746E6" w:rsidRPr="00E65D13">
        <w:rPr>
          <w:rFonts w:eastAsiaTheme="minorHAnsi"/>
          <w:sz w:val="24"/>
          <w:szCs w:val="24"/>
          <w:lang w:eastAsia="en-US"/>
        </w:rPr>
        <w:t>создание мест (площадок)</w:t>
      </w:r>
      <w:r w:rsidR="002746E6" w:rsidRPr="00E65D13">
        <w:rPr>
          <w:sz w:val="24"/>
          <w:szCs w:val="24"/>
        </w:rPr>
        <w:t xml:space="preserve"> накопления твердых коммунальных отходов в рамках государственной программы «Воспроизводство и использование природных ресурсов Томской области» </w:t>
      </w:r>
      <w:r w:rsidRPr="00E65D13">
        <w:rPr>
          <w:rFonts w:eastAsiaTheme="minorHAnsi"/>
          <w:sz w:val="24"/>
          <w:szCs w:val="24"/>
          <w:lang w:eastAsia="en-US"/>
        </w:rPr>
        <w:t xml:space="preserve"> в размере </w:t>
      </w:r>
      <w:r w:rsidR="00281EB6" w:rsidRPr="00E65D13">
        <w:rPr>
          <w:rFonts w:eastAsiaTheme="minorHAnsi"/>
          <w:sz w:val="24"/>
          <w:szCs w:val="24"/>
          <w:lang w:eastAsia="en-US"/>
        </w:rPr>
        <w:t>225 000</w:t>
      </w:r>
      <w:r w:rsidRPr="00E65D13">
        <w:rPr>
          <w:rFonts w:eastAsiaTheme="minorHAnsi"/>
          <w:sz w:val="24"/>
          <w:szCs w:val="24"/>
          <w:lang w:eastAsia="en-US"/>
        </w:rPr>
        <w:t xml:space="preserve"> рублей</w:t>
      </w:r>
      <w:r w:rsidR="003A2521" w:rsidRPr="00E65D13">
        <w:rPr>
          <w:rFonts w:eastAsiaTheme="minorHAnsi"/>
          <w:sz w:val="24"/>
          <w:szCs w:val="24"/>
          <w:lang w:eastAsia="en-US"/>
        </w:rPr>
        <w:t>.</w:t>
      </w:r>
      <w:r w:rsidR="000C4915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FD0AAF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7107CB" w:rsidRPr="00E65D13">
        <w:rPr>
          <w:rFonts w:eastAsiaTheme="minorHAnsi"/>
          <w:sz w:val="24"/>
          <w:szCs w:val="24"/>
          <w:lang w:eastAsia="en-US"/>
        </w:rPr>
        <w:t>Объем финансового обеспечения на реализацию мероприятия составил всего 450 000 рублей. Согласно приложению №1 к Соглашению №10  расходы направлены на приобретение/изготовление металлических и/или пластиковых контейнеров объемом не менее 0,75 куб.м. и не более 1,5 куб.м. в количестве  не менее 50  штук.</w:t>
      </w:r>
    </w:p>
    <w:p w:rsidR="0055354E" w:rsidRPr="00E65D13" w:rsidRDefault="0055354E" w:rsidP="005535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На основании дополнительного соглашения от 18.07.2019 №1 заключенного между Департаментом природных ресурсов и охраны окружающей среды Томской области и Муниципальным образованием «Кожевниковский район» в Соглашение от </w:t>
      </w:r>
      <w:proofErr w:type="gramStart"/>
      <w:r w:rsidRPr="00E65D13">
        <w:rPr>
          <w:rFonts w:eastAsiaTheme="minorHAnsi"/>
          <w:sz w:val="24"/>
          <w:szCs w:val="24"/>
          <w:lang w:eastAsia="en-US"/>
        </w:rPr>
        <w:t>18.07.2019  №</w:t>
      </w:r>
      <w:proofErr w:type="gramEnd"/>
      <w:r w:rsidRPr="00E65D13">
        <w:rPr>
          <w:rFonts w:eastAsiaTheme="minorHAnsi"/>
          <w:sz w:val="24"/>
          <w:szCs w:val="24"/>
          <w:lang w:eastAsia="en-US"/>
        </w:rPr>
        <w:t>10 внесены изменения связанные с увеличением стоимости мероприятия, сумма субсидии предоставляемой из областного бюджета составила 1 224 000,00 рублей. Согласно приложению №1 к Соглашению №10  расходы направлены на приобретение/изготовление металлических и/или пластиковых контейнеров объемом не менее 0,75 куб.м. и не более 1,5 куб.м. в количестве  не менее 272 штук.</w:t>
      </w:r>
    </w:p>
    <w:p w:rsidR="00727EB9" w:rsidRPr="00E65D13" w:rsidRDefault="00727EB9" w:rsidP="00727E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>В рамках реализации государственной программы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sz w:val="24"/>
          <w:szCs w:val="24"/>
        </w:rPr>
        <w:t xml:space="preserve">сельскими поселениями МО Кожевниковский район сформирован реестр мест (площадок) накопления твердых коммунальных отходов, расположенных на территории муниципального образования, на основании которого произведен расчет необходимого количества контейнеров. Всего 684 контейнера. </w:t>
      </w:r>
    </w:p>
    <w:p w:rsidR="002C3EDE" w:rsidRPr="00E65D13" w:rsidRDefault="002C3EDE" w:rsidP="00727E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Решением Думы Кожевниковского района от 27.12.2018 №262 утвержден объем и распределение межбюджетных трансфертов на создание мест (площадок) накопления </w:t>
      </w:r>
      <w:r w:rsidRPr="00E65D13">
        <w:rPr>
          <w:sz w:val="24"/>
          <w:szCs w:val="24"/>
        </w:rPr>
        <w:lastRenderedPageBreak/>
        <w:t>твердых коммунальных отходов бюджетам сельских поселений из районного бюджета на 2019 в размере 1 224 000 рублей: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7"/>
        <w:gridCol w:w="3544"/>
      </w:tblGrid>
      <w:tr w:rsidR="002C3EDE" w:rsidRPr="00E65D13" w:rsidTr="002C3EDE">
        <w:trPr>
          <w:trHeight w:val="254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Сельское поселение</w:t>
            </w:r>
          </w:p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За счет областного бюджета</w:t>
            </w:r>
          </w:p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Вороновское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200 000,00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Малиновское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130 000,00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Новопокровское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80 000,00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Песочнодубровское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160 000,00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Староювалинское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200 000,00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Уртамское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79 000,00</w:t>
            </w:r>
          </w:p>
        </w:tc>
      </w:tr>
      <w:tr w:rsidR="002C3EDE" w:rsidRPr="00E65D13" w:rsidTr="002C3EDE">
        <w:trPr>
          <w:trHeight w:val="252"/>
        </w:trPr>
        <w:tc>
          <w:tcPr>
            <w:tcW w:w="5697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Чилинское сельское поселение</w:t>
            </w:r>
          </w:p>
        </w:tc>
        <w:tc>
          <w:tcPr>
            <w:tcW w:w="3544" w:type="dxa"/>
          </w:tcPr>
          <w:p w:rsidR="002C3EDE" w:rsidRPr="00E65D13" w:rsidRDefault="002C3EDE" w:rsidP="00101AC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150 000,00</w:t>
            </w:r>
          </w:p>
        </w:tc>
      </w:tr>
    </w:tbl>
    <w:p w:rsidR="002C3EDE" w:rsidRPr="00E65D13" w:rsidRDefault="001173E2" w:rsidP="00117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В соответствии с постановлением Администрации Кожевниковского района от 03.07.2019 №391 «Об установлении расходного обязательства на реализацию программы «Регулирование качества окружающей среды на территории Томской области» в рамках Государственной программы «Воспроизводство и использование природных ресурсов Томской области» размер </w:t>
      </w:r>
      <w:proofErr w:type="gramStart"/>
      <w:r w:rsidRPr="00E65D13">
        <w:rPr>
          <w:rFonts w:eastAsiaTheme="minorHAnsi"/>
          <w:sz w:val="24"/>
          <w:szCs w:val="24"/>
          <w:lang w:eastAsia="en-US"/>
        </w:rPr>
        <w:t>иного межбюджетного трансферта</w:t>
      </w:r>
      <w:proofErr w:type="gramEnd"/>
      <w:r w:rsidRPr="00E65D13">
        <w:rPr>
          <w:rFonts w:eastAsiaTheme="minorHAnsi"/>
          <w:sz w:val="24"/>
          <w:szCs w:val="24"/>
          <w:lang w:eastAsia="en-US"/>
        </w:rPr>
        <w:t xml:space="preserve"> предоставляемого бюджету </w:t>
      </w:r>
      <w:r w:rsidRPr="001173E2">
        <w:rPr>
          <w:rFonts w:eastAsiaTheme="minorHAnsi"/>
          <w:sz w:val="24"/>
          <w:szCs w:val="24"/>
          <w:u w:val="single"/>
          <w:lang w:eastAsia="en-US"/>
        </w:rPr>
        <w:t>Кожевниковского сельского поселения составил 450 000 рублей</w:t>
      </w:r>
      <w:r w:rsidRPr="00E65D13">
        <w:rPr>
          <w:rFonts w:eastAsiaTheme="minorHAnsi"/>
          <w:sz w:val="24"/>
          <w:szCs w:val="24"/>
          <w:lang w:eastAsia="en-US"/>
        </w:rPr>
        <w:t xml:space="preserve">. </w:t>
      </w:r>
    </w:p>
    <w:p w:rsidR="004D2E34" w:rsidRPr="00E65D13" w:rsidRDefault="004D2E34" w:rsidP="004D2E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 В соответствии со ст.</w:t>
      </w:r>
      <w:r w:rsidRPr="00E65D13">
        <w:rPr>
          <w:sz w:val="24"/>
          <w:szCs w:val="24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142.4. Бюджетного кодекса Российской Федерации иные межбюджетные трансферты бюджетам сельских поселений из бюджетов муниципальных районов предоставляются 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Бюджетного кодекса Российской Федерации и соответствующими им законами субъекта Российской Федерации, путем заключения соглашений.</w:t>
      </w:r>
    </w:p>
    <w:p w:rsidR="006C5389" w:rsidRPr="00E65D13" w:rsidRDefault="006C5389" w:rsidP="006C5389">
      <w:pPr>
        <w:tabs>
          <w:tab w:val="left" w:pos="1134"/>
        </w:tabs>
        <w:jc w:val="both"/>
        <w:rPr>
          <w:sz w:val="24"/>
          <w:szCs w:val="24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4D2E34" w:rsidRPr="00E65D13">
        <w:rPr>
          <w:rFonts w:eastAsiaTheme="minorHAnsi"/>
          <w:sz w:val="24"/>
          <w:szCs w:val="24"/>
          <w:lang w:eastAsia="en-US"/>
        </w:rPr>
        <w:t xml:space="preserve">        </w:t>
      </w:r>
      <w:r w:rsidR="00735451">
        <w:rPr>
          <w:rFonts w:eastAsiaTheme="minorHAnsi"/>
          <w:sz w:val="24"/>
          <w:szCs w:val="24"/>
          <w:lang w:eastAsia="en-US"/>
        </w:rPr>
        <w:t xml:space="preserve">Согласно </w:t>
      </w:r>
      <w:r w:rsidRPr="00E65D13">
        <w:rPr>
          <w:rFonts w:eastAsiaTheme="minorHAnsi"/>
          <w:sz w:val="24"/>
          <w:szCs w:val="24"/>
          <w:lang w:eastAsia="en-US"/>
        </w:rPr>
        <w:t xml:space="preserve">с п.9 Порядка предоставления иных межбюджетных трансфертов бюджетам сельских поселений из бюджета Кожевниковского </w:t>
      </w:r>
      <w:proofErr w:type="gramStart"/>
      <w:r w:rsidRPr="00E65D13">
        <w:rPr>
          <w:rFonts w:eastAsiaTheme="minorHAnsi"/>
          <w:sz w:val="24"/>
          <w:szCs w:val="24"/>
          <w:lang w:eastAsia="en-US"/>
        </w:rPr>
        <w:t>района</w:t>
      </w:r>
      <w:proofErr w:type="gramEnd"/>
      <w:r w:rsidRPr="00E65D13">
        <w:rPr>
          <w:rFonts w:eastAsiaTheme="minorHAnsi"/>
          <w:sz w:val="24"/>
          <w:szCs w:val="24"/>
          <w:lang w:eastAsia="en-US"/>
        </w:rPr>
        <w:t xml:space="preserve"> утвер</w:t>
      </w:r>
      <w:r w:rsidR="00E65D13">
        <w:rPr>
          <w:rFonts w:eastAsiaTheme="minorHAnsi"/>
          <w:sz w:val="24"/>
          <w:szCs w:val="24"/>
          <w:lang w:eastAsia="en-US"/>
        </w:rPr>
        <w:t>жденного</w:t>
      </w:r>
      <w:r w:rsidRPr="00E65D13">
        <w:rPr>
          <w:rFonts w:eastAsiaTheme="minorHAnsi"/>
          <w:sz w:val="24"/>
          <w:szCs w:val="24"/>
          <w:lang w:eastAsia="en-US"/>
        </w:rPr>
        <w:t xml:space="preserve"> решением Думы Кожевниковского района от 04.12.2012 №180</w:t>
      </w:r>
      <w:r w:rsidR="00896237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(</w:t>
      </w:r>
      <w:r w:rsidR="00896237" w:rsidRPr="00E65D13">
        <w:rPr>
          <w:rFonts w:eastAsiaTheme="minorHAnsi"/>
          <w:sz w:val="24"/>
          <w:szCs w:val="24"/>
          <w:lang w:eastAsia="en-US"/>
        </w:rPr>
        <w:t>д</w:t>
      </w:r>
      <w:r w:rsidRPr="00E65D13">
        <w:rPr>
          <w:rFonts w:eastAsiaTheme="minorHAnsi"/>
          <w:sz w:val="24"/>
          <w:szCs w:val="24"/>
          <w:lang w:eastAsia="en-US"/>
        </w:rPr>
        <w:t>алее</w:t>
      </w:r>
      <w:r w:rsidR="00896237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-Порядок</w:t>
      </w:r>
      <w:r w:rsidRPr="00E65D13">
        <w:rPr>
          <w:sz w:val="24"/>
          <w:szCs w:val="24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п</w:t>
      </w:r>
      <w:r w:rsidR="002C3EDE" w:rsidRPr="00E65D13">
        <w:rPr>
          <w:rFonts w:eastAsiaTheme="minorHAnsi"/>
          <w:sz w:val="24"/>
          <w:szCs w:val="24"/>
          <w:lang w:eastAsia="en-US"/>
        </w:rPr>
        <w:t xml:space="preserve">редоставления иных межбюджетных </w:t>
      </w:r>
      <w:r w:rsidRPr="00E65D13">
        <w:rPr>
          <w:rFonts w:eastAsiaTheme="minorHAnsi"/>
          <w:sz w:val="24"/>
          <w:szCs w:val="24"/>
          <w:lang w:eastAsia="en-US"/>
        </w:rPr>
        <w:t>трансфертов)</w:t>
      </w:r>
      <w:r w:rsidR="00727EB9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sz w:val="24"/>
          <w:szCs w:val="24"/>
        </w:rPr>
        <w:t>предоставление межбюджетных трансфертов осуществляется на основании соглашений</w:t>
      </w:r>
      <w:r w:rsidR="00896237" w:rsidRPr="00E65D13">
        <w:rPr>
          <w:sz w:val="24"/>
          <w:szCs w:val="24"/>
        </w:rPr>
        <w:t xml:space="preserve"> </w:t>
      </w:r>
      <w:r w:rsidRPr="00E65D13">
        <w:rPr>
          <w:sz w:val="24"/>
          <w:szCs w:val="24"/>
        </w:rPr>
        <w:t xml:space="preserve">о мерах по повышению эффективного использования бюджетных средств. </w:t>
      </w:r>
    </w:p>
    <w:p w:rsidR="006C5389" w:rsidRPr="00E65D13" w:rsidRDefault="006C5389" w:rsidP="003A25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В нарушении п.9 Порядка предоставления иных межбюджетных трансфертов,  Управлением финансов Администрации Кожевниковского района не заключены  соглашения о </w:t>
      </w:r>
      <w:r w:rsidRPr="00E65D13">
        <w:rPr>
          <w:sz w:val="24"/>
          <w:szCs w:val="24"/>
        </w:rPr>
        <w:t>предоставлении межбюджетных трансфертов с сельскими поселениями МО Кожевниковский район.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</w:p>
    <w:p w:rsidR="000F1854" w:rsidRPr="00E65D13" w:rsidRDefault="000F1854" w:rsidP="000F18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Согласно распоряжению</w:t>
      </w:r>
      <w:r w:rsidR="00703EF1" w:rsidRPr="00E65D13">
        <w:rPr>
          <w:rFonts w:eastAsiaTheme="minorHAnsi"/>
          <w:sz w:val="24"/>
          <w:szCs w:val="24"/>
          <w:lang w:eastAsia="en-US"/>
        </w:rPr>
        <w:t xml:space="preserve"> Администрации Кожевниковского района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16141E" w:rsidRPr="00E65D13">
        <w:rPr>
          <w:rFonts w:eastAsiaTheme="minorHAnsi"/>
          <w:sz w:val="24"/>
          <w:szCs w:val="24"/>
          <w:lang w:eastAsia="en-US"/>
        </w:rPr>
        <w:t>от 22.10.2019 №</w:t>
      </w:r>
      <w:r w:rsidRPr="00E65D13">
        <w:rPr>
          <w:rFonts w:eastAsiaTheme="minorHAnsi"/>
          <w:sz w:val="24"/>
          <w:szCs w:val="24"/>
          <w:lang w:eastAsia="en-US"/>
        </w:rPr>
        <w:t>775-р «Об увеличении межбюджетных трансфертов» объем межбюджетных трансфертов составил (на приобретение/изготовление металлических и/или пластиковых контейнеров) за счет областного бюджета - 999 000, 00 рублей, за счет районного бюджета</w:t>
      </w:r>
      <w:r w:rsidR="0016141E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-</w:t>
      </w:r>
      <w:r w:rsidR="0016141E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500 000,000 рублей, в том числе: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3119"/>
        <w:gridCol w:w="3260"/>
      </w:tblGrid>
      <w:tr w:rsidR="000F1854" w:rsidRPr="00E65D13" w:rsidTr="001173E2">
        <w:trPr>
          <w:trHeight w:val="34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Сельское поселение</w:t>
            </w:r>
          </w:p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За счет областного бюджета</w:t>
            </w:r>
          </w:p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За счет районного бюджета</w:t>
            </w:r>
          </w:p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Вороновское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100 000,00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Малиновское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130 000,00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70 000,00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Новопокровское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30 000,00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Песочнодубровское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160 000,00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80 000,00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Староювалинское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100 000,00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Уртамское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79 000,00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40 000,00</w:t>
            </w:r>
          </w:p>
        </w:tc>
      </w:tr>
      <w:tr w:rsidR="000F1854" w:rsidRPr="00E65D13" w:rsidTr="00E11E8D">
        <w:trPr>
          <w:trHeight w:val="252"/>
        </w:trPr>
        <w:tc>
          <w:tcPr>
            <w:tcW w:w="2862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Чилинское</w:t>
            </w:r>
          </w:p>
        </w:tc>
        <w:tc>
          <w:tcPr>
            <w:tcW w:w="3119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150 000,00</w:t>
            </w:r>
          </w:p>
        </w:tc>
        <w:tc>
          <w:tcPr>
            <w:tcW w:w="3260" w:type="dxa"/>
          </w:tcPr>
          <w:p w:rsidR="000F1854" w:rsidRPr="00E65D13" w:rsidRDefault="000F1854" w:rsidP="00E11E8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5D13">
              <w:rPr>
                <w:rFonts w:eastAsiaTheme="minorHAnsi"/>
                <w:sz w:val="24"/>
                <w:szCs w:val="24"/>
                <w:lang w:eastAsia="en-US"/>
              </w:rPr>
              <w:t>80 000,00</w:t>
            </w:r>
          </w:p>
        </w:tc>
      </w:tr>
    </w:tbl>
    <w:p w:rsidR="0016141E" w:rsidRPr="00E65D13" w:rsidRDefault="000F1854" w:rsidP="000F18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         </w:t>
      </w:r>
    </w:p>
    <w:p w:rsidR="000F1854" w:rsidRPr="00E65D13" w:rsidRDefault="0016141E" w:rsidP="000F18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         </w:t>
      </w:r>
      <w:r w:rsidR="000F1854" w:rsidRPr="00E65D13">
        <w:rPr>
          <w:rFonts w:eastAsiaTheme="minorHAnsi"/>
          <w:sz w:val="24"/>
          <w:szCs w:val="24"/>
          <w:lang w:eastAsia="en-US"/>
        </w:rPr>
        <w:t xml:space="preserve">В соответствии с п.2.5. Соглашения от </w:t>
      </w:r>
      <w:proofErr w:type="gramStart"/>
      <w:r w:rsidR="000F1854" w:rsidRPr="00E65D13">
        <w:rPr>
          <w:rFonts w:eastAsiaTheme="minorHAnsi"/>
          <w:sz w:val="24"/>
          <w:szCs w:val="24"/>
          <w:lang w:eastAsia="en-US"/>
        </w:rPr>
        <w:t>18.07.2019  №</w:t>
      </w:r>
      <w:proofErr w:type="gramEnd"/>
      <w:r w:rsidR="000F1854" w:rsidRPr="00E65D13">
        <w:rPr>
          <w:rFonts w:eastAsiaTheme="minorHAnsi"/>
          <w:sz w:val="24"/>
          <w:szCs w:val="24"/>
          <w:lang w:eastAsia="en-US"/>
        </w:rPr>
        <w:t xml:space="preserve"> 10 Муниципальное образование «</w:t>
      </w:r>
      <w:r w:rsidR="00B6205B" w:rsidRPr="00E65D13">
        <w:rPr>
          <w:rFonts w:eastAsiaTheme="minorHAnsi"/>
          <w:sz w:val="24"/>
          <w:szCs w:val="24"/>
          <w:lang w:eastAsia="en-US"/>
        </w:rPr>
        <w:t>Кожевниковский</w:t>
      </w:r>
      <w:r w:rsidR="000F1854" w:rsidRPr="00E65D13">
        <w:rPr>
          <w:rFonts w:eastAsiaTheme="minorHAnsi"/>
          <w:sz w:val="24"/>
          <w:szCs w:val="24"/>
          <w:lang w:eastAsia="en-US"/>
        </w:rPr>
        <w:t xml:space="preserve"> район» обеспечивает </w:t>
      </w:r>
      <w:proofErr w:type="spellStart"/>
      <w:r w:rsidR="000F1854" w:rsidRPr="00E65D13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="000F1854" w:rsidRPr="00E65D13">
        <w:rPr>
          <w:rFonts w:eastAsiaTheme="minorHAnsi"/>
          <w:sz w:val="24"/>
          <w:szCs w:val="24"/>
          <w:lang w:eastAsia="en-US"/>
        </w:rPr>
        <w:t xml:space="preserve"> в размере разницы между </w:t>
      </w:r>
      <w:r w:rsidR="000F1854" w:rsidRPr="00E65D13">
        <w:rPr>
          <w:rFonts w:eastAsiaTheme="minorHAnsi"/>
          <w:sz w:val="24"/>
          <w:szCs w:val="24"/>
          <w:lang w:eastAsia="en-US"/>
        </w:rPr>
        <w:lastRenderedPageBreak/>
        <w:t xml:space="preserve">стоимостью указанной в Соглашении </w:t>
      </w:r>
      <w:r w:rsidRPr="00E65D13">
        <w:rPr>
          <w:rFonts w:eastAsiaTheme="minorHAnsi"/>
          <w:sz w:val="24"/>
          <w:szCs w:val="24"/>
          <w:lang w:eastAsia="en-US"/>
        </w:rPr>
        <w:t>от 18.07.2019 №</w:t>
      </w:r>
      <w:r w:rsidR="000F1854" w:rsidRPr="00E65D13">
        <w:rPr>
          <w:rFonts w:eastAsiaTheme="minorHAnsi"/>
          <w:sz w:val="24"/>
          <w:szCs w:val="24"/>
          <w:lang w:eastAsia="en-US"/>
        </w:rPr>
        <w:t xml:space="preserve">10 и фактической стоимостью мероприятия.   </w:t>
      </w:r>
    </w:p>
    <w:p w:rsidR="006E6B53" w:rsidRPr="00E65D13" w:rsidRDefault="000F1854" w:rsidP="000F185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 xml:space="preserve">         </w:t>
      </w:r>
      <w:r w:rsidR="006E6B53" w:rsidRPr="00E65D13">
        <w:rPr>
          <w:rFonts w:eastAsiaTheme="minorHAnsi"/>
          <w:sz w:val="24"/>
          <w:szCs w:val="24"/>
          <w:lang w:eastAsia="en-US"/>
        </w:rPr>
        <w:t>Решением Думы Администрации Кожевниковского района от 31.10.2019 № 330-р «О внесении изменений в решение Думы Кожевниковского района от 27.12.2018 г. № 262 «О бюджете Кожевниковского района на 2019 год»</w:t>
      </w:r>
      <w:r w:rsidR="006E6B53" w:rsidRPr="00E65D13">
        <w:rPr>
          <w:sz w:val="24"/>
          <w:szCs w:val="24"/>
        </w:rPr>
        <w:t xml:space="preserve"> определен </w:t>
      </w:r>
      <w:r w:rsidR="006E6B53" w:rsidRPr="00E65D13">
        <w:rPr>
          <w:rFonts w:eastAsiaTheme="minorHAnsi"/>
          <w:sz w:val="24"/>
          <w:szCs w:val="24"/>
          <w:lang w:eastAsia="en-US"/>
        </w:rPr>
        <w:t xml:space="preserve">предельный уровень и </w:t>
      </w:r>
      <w:r w:rsidR="00B6205B" w:rsidRPr="00E65D13">
        <w:rPr>
          <w:rFonts w:eastAsiaTheme="minorHAnsi"/>
          <w:sz w:val="24"/>
          <w:szCs w:val="24"/>
          <w:lang w:eastAsia="en-US"/>
        </w:rPr>
        <w:t>объемы софинансирования</w:t>
      </w:r>
      <w:r w:rsidR="006E6B53" w:rsidRPr="00E65D13">
        <w:rPr>
          <w:rFonts w:eastAsiaTheme="minorHAnsi"/>
          <w:sz w:val="24"/>
          <w:szCs w:val="24"/>
          <w:lang w:eastAsia="en-US"/>
        </w:rPr>
        <w:t xml:space="preserve"> из районного бюджета при поступлении субсидий и межбюджетных трансфертов из областного бюджета на 2019 год</w:t>
      </w:r>
      <w:r w:rsidR="0016141E" w:rsidRPr="00E65D13">
        <w:rPr>
          <w:rFonts w:eastAsiaTheme="minorHAnsi"/>
          <w:sz w:val="24"/>
          <w:szCs w:val="24"/>
          <w:lang w:eastAsia="en-US"/>
        </w:rPr>
        <w:t xml:space="preserve">. </w:t>
      </w:r>
    </w:p>
    <w:p w:rsidR="007A1004" w:rsidRPr="00E65D13" w:rsidRDefault="007E6D39" w:rsidP="007A1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5D13">
        <w:rPr>
          <w:rFonts w:eastAsiaTheme="minorHAnsi"/>
          <w:sz w:val="24"/>
          <w:szCs w:val="24"/>
          <w:lang w:eastAsia="en-US"/>
        </w:rPr>
        <w:t>М</w:t>
      </w:r>
      <w:r w:rsidR="00734EF5" w:rsidRPr="00E65D13">
        <w:rPr>
          <w:rFonts w:eastAsiaTheme="minorHAnsi"/>
          <w:sz w:val="24"/>
          <w:szCs w:val="24"/>
          <w:lang w:eastAsia="en-US"/>
        </w:rPr>
        <w:t>ун</w:t>
      </w:r>
      <w:r w:rsidRPr="00E65D13">
        <w:rPr>
          <w:rFonts w:eastAsiaTheme="minorHAnsi"/>
          <w:sz w:val="24"/>
          <w:szCs w:val="24"/>
          <w:lang w:eastAsia="en-US"/>
        </w:rPr>
        <w:t>иципальное образование в соответствии с п.2.5. Соглашения от 18.07.2019  № 10 обеспечило</w:t>
      </w:r>
      <w:r w:rsidR="00734EF5" w:rsidRPr="00E65D1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23DF" w:rsidRPr="00E65D13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="006723DF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="00734EF5" w:rsidRPr="00E65D13">
        <w:rPr>
          <w:rFonts w:eastAsiaTheme="minorHAnsi"/>
          <w:sz w:val="24"/>
          <w:szCs w:val="24"/>
          <w:lang w:eastAsia="en-US"/>
        </w:rPr>
        <w:t>за счет средств бюджет</w:t>
      </w:r>
      <w:r w:rsidR="007A1004" w:rsidRPr="00E65D13">
        <w:rPr>
          <w:rFonts w:eastAsiaTheme="minorHAnsi"/>
          <w:sz w:val="24"/>
          <w:szCs w:val="24"/>
          <w:lang w:eastAsia="en-US"/>
        </w:rPr>
        <w:t xml:space="preserve">а </w:t>
      </w:r>
      <w:r w:rsidRPr="00E65D13">
        <w:rPr>
          <w:rFonts w:eastAsiaTheme="minorHAnsi"/>
          <w:sz w:val="24"/>
          <w:szCs w:val="24"/>
          <w:lang w:eastAsia="en-US"/>
        </w:rPr>
        <w:t>в размере</w:t>
      </w:r>
      <w:r w:rsidR="007A1004"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 xml:space="preserve">999 </w:t>
      </w:r>
      <w:r w:rsidR="007A1004" w:rsidRPr="00E65D13">
        <w:rPr>
          <w:rFonts w:eastAsiaTheme="minorHAnsi"/>
          <w:sz w:val="24"/>
          <w:szCs w:val="24"/>
          <w:lang w:eastAsia="en-US"/>
        </w:rPr>
        <w:t>000,00 рублей.</w:t>
      </w:r>
      <w:r w:rsidRPr="00E65D13">
        <w:rPr>
          <w:rFonts w:eastAsiaTheme="minorHAnsi"/>
          <w:sz w:val="24"/>
          <w:szCs w:val="24"/>
          <w:lang w:eastAsia="en-US"/>
        </w:rPr>
        <w:t xml:space="preserve"> (Постановление от 21.11.2019 №</w:t>
      </w:r>
      <w:r w:rsidR="001173E2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rFonts w:eastAsiaTheme="minorHAnsi"/>
          <w:sz w:val="24"/>
          <w:szCs w:val="24"/>
          <w:lang w:eastAsia="en-US"/>
        </w:rPr>
        <w:t>639 «Об установлении расходного обязательства на реализацию программы на реализацию программы «Регулирование качества окружающей среды на территории Томской области» в рамках Государственной программы «Воспроизводство и использование природных ресурсов Томской области»).</w:t>
      </w:r>
    </w:p>
    <w:p w:rsidR="000B18A8" w:rsidRPr="00E65D13" w:rsidRDefault="0082599A" w:rsidP="00150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>В рамках реализации государственной программы</w:t>
      </w:r>
      <w:r w:rsidRPr="00E65D13">
        <w:rPr>
          <w:rFonts w:eastAsiaTheme="minorHAnsi"/>
          <w:sz w:val="24"/>
          <w:szCs w:val="24"/>
          <w:lang w:eastAsia="en-US"/>
        </w:rPr>
        <w:t xml:space="preserve"> </w:t>
      </w:r>
      <w:r w:rsidRPr="00E65D13">
        <w:rPr>
          <w:sz w:val="24"/>
          <w:szCs w:val="24"/>
        </w:rPr>
        <w:t>сельскими поселениями МО Кожевниковский район были заключены муниципальные контракт</w:t>
      </w:r>
      <w:r w:rsidR="00267667" w:rsidRPr="00E65D13">
        <w:rPr>
          <w:sz w:val="24"/>
          <w:szCs w:val="24"/>
        </w:rPr>
        <w:t>ы</w:t>
      </w:r>
      <w:r w:rsidR="00316C65" w:rsidRPr="00E65D13">
        <w:rPr>
          <w:sz w:val="24"/>
          <w:szCs w:val="24"/>
        </w:rPr>
        <w:t xml:space="preserve"> на изготовление/поставку контейнеров для сбора твердых коммунальных отходов.</w:t>
      </w:r>
    </w:p>
    <w:p w:rsidR="001500C2" w:rsidRPr="00E65D13" w:rsidRDefault="001500C2" w:rsidP="000B18A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1560"/>
        <w:gridCol w:w="993"/>
        <w:gridCol w:w="1415"/>
        <w:gridCol w:w="1564"/>
        <w:gridCol w:w="1663"/>
      </w:tblGrid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П/п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Номер и дата документа подтверждающего приемку / изготовления контейнеров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519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Количество приобретенных / изготовленных контейнеров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Сумма оплаты (руб.)</w:t>
            </w:r>
          </w:p>
        </w:tc>
        <w:tc>
          <w:tcPr>
            <w:tcW w:w="869" w:type="pct"/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Примечание</w:t>
            </w:r>
          </w:p>
        </w:tc>
      </w:tr>
      <w:tr w:rsidR="000B18A8" w:rsidRPr="00E65D13" w:rsidTr="001173E2">
        <w:trPr>
          <w:trHeight w:val="276"/>
        </w:trPr>
        <w:tc>
          <w:tcPr>
            <w:tcW w:w="274" w:type="pct"/>
            <w:vMerge w:val="restar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11.</w:t>
            </w:r>
          </w:p>
        </w:tc>
        <w:tc>
          <w:tcPr>
            <w:tcW w:w="967" w:type="pct"/>
            <w:vMerge w:val="restart"/>
          </w:tcPr>
          <w:p w:rsidR="007107CB" w:rsidRPr="00E65D13" w:rsidRDefault="007107CB" w:rsidP="000C7482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М/К № 181 от 12.12.2019</w:t>
            </w:r>
            <w:proofErr w:type="gramStart"/>
            <w:r w:rsidRPr="00E65D13">
              <w:rPr>
                <w:sz w:val="24"/>
                <w:szCs w:val="24"/>
              </w:rPr>
              <w:t xml:space="preserve">;  </w:t>
            </w:r>
            <w:proofErr w:type="spellStart"/>
            <w:r w:rsidRPr="00E65D13">
              <w:rPr>
                <w:sz w:val="24"/>
                <w:szCs w:val="24"/>
              </w:rPr>
              <w:t>сч</w:t>
            </w:r>
            <w:proofErr w:type="spellEnd"/>
            <w:proofErr w:type="gramEnd"/>
            <w:r w:rsidRPr="00E65D13">
              <w:rPr>
                <w:sz w:val="24"/>
                <w:szCs w:val="24"/>
              </w:rPr>
              <w:t>- факт .22 от 16.12.2019; счет №29 от 16.12.2019г.</w:t>
            </w:r>
          </w:p>
        </w:tc>
        <w:tc>
          <w:tcPr>
            <w:tcW w:w="815" w:type="pct"/>
            <w:vMerge w:val="restart"/>
          </w:tcPr>
          <w:p w:rsidR="007107CB" w:rsidRPr="00E65D13" w:rsidRDefault="007107CB" w:rsidP="00724D15">
            <w:pPr>
              <w:ind w:firstLine="22"/>
              <w:rPr>
                <w:sz w:val="24"/>
                <w:szCs w:val="24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136 179,66</w:t>
            </w:r>
          </w:p>
        </w:tc>
        <w:tc>
          <w:tcPr>
            <w:tcW w:w="519" w:type="pct"/>
            <w:vMerge w:val="restar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16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№1350 от 30.12. 2019- 105 930,75;  №1351от30.12. 2019 г;- 28 623,02; 1349 от 30.12.2019 -1625,89 </w:t>
            </w:r>
            <w:proofErr w:type="spellStart"/>
            <w:r w:rsidRPr="00E65D13">
              <w:rPr>
                <w:sz w:val="24"/>
                <w:szCs w:val="24"/>
              </w:rPr>
              <w:t>руб</w:t>
            </w:r>
            <w:proofErr w:type="spellEnd"/>
            <w:r w:rsidRPr="00E65D13">
              <w:rPr>
                <w:sz w:val="24"/>
                <w:szCs w:val="24"/>
              </w:rPr>
              <w:t>,</w:t>
            </w:r>
          </w:p>
        </w:tc>
        <w:tc>
          <w:tcPr>
            <w:tcW w:w="817" w:type="pct"/>
            <w:vMerge w:val="restar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136 179,66</w:t>
            </w:r>
          </w:p>
        </w:tc>
        <w:tc>
          <w:tcPr>
            <w:tcW w:w="869" w:type="pct"/>
            <w:vMerge w:val="restart"/>
          </w:tcPr>
          <w:p w:rsidR="007107CB" w:rsidRPr="00E65D13" w:rsidRDefault="007107CB" w:rsidP="00724D1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B18A8" w:rsidRPr="00E65D13" w:rsidTr="001173E2">
        <w:trPr>
          <w:trHeight w:val="276"/>
        </w:trPr>
        <w:tc>
          <w:tcPr>
            <w:tcW w:w="274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7107CB" w:rsidRPr="00E65D13" w:rsidRDefault="007107CB" w:rsidP="00724D1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B18A8" w:rsidRPr="00E65D13" w:rsidTr="001173E2">
        <w:trPr>
          <w:trHeight w:val="276"/>
        </w:trPr>
        <w:tc>
          <w:tcPr>
            <w:tcW w:w="274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7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7107CB" w:rsidRPr="00E65D13" w:rsidRDefault="007107CB" w:rsidP="00724D1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22.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М/К № 229 от 27.12.2019; </w:t>
            </w:r>
            <w:proofErr w:type="spellStart"/>
            <w:r w:rsidRPr="00E65D13">
              <w:rPr>
                <w:sz w:val="24"/>
                <w:szCs w:val="24"/>
              </w:rPr>
              <w:t>тов</w:t>
            </w:r>
            <w:proofErr w:type="spellEnd"/>
            <w:r w:rsidRPr="00E65D13">
              <w:rPr>
                <w:sz w:val="24"/>
                <w:szCs w:val="24"/>
              </w:rPr>
              <w:t>/</w:t>
            </w:r>
            <w:proofErr w:type="spellStart"/>
            <w:r w:rsidRPr="00E65D13">
              <w:rPr>
                <w:sz w:val="24"/>
                <w:szCs w:val="24"/>
              </w:rPr>
              <w:t>накл</w:t>
            </w:r>
            <w:proofErr w:type="spellEnd"/>
            <w:r w:rsidRPr="00E65D13">
              <w:rPr>
                <w:sz w:val="24"/>
                <w:szCs w:val="24"/>
              </w:rPr>
              <w:t xml:space="preserve"> №40 от 28.12.2019</w:t>
            </w:r>
            <w:proofErr w:type="gramStart"/>
            <w:r w:rsidRPr="00E65D13">
              <w:rPr>
                <w:sz w:val="24"/>
                <w:szCs w:val="24"/>
              </w:rPr>
              <w:t xml:space="preserve">;  </w:t>
            </w:r>
            <w:proofErr w:type="spellStart"/>
            <w:r w:rsidRPr="00E65D13">
              <w:rPr>
                <w:sz w:val="24"/>
                <w:szCs w:val="24"/>
              </w:rPr>
              <w:t>Сч</w:t>
            </w:r>
            <w:proofErr w:type="spellEnd"/>
            <w:proofErr w:type="gramEnd"/>
            <w:r w:rsidRPr="00E65D13">
              <w:rPr>
                <w:sz w:val="24"/>
                <w:szCs w:val="24"/>
              </w:rPr>
              <w:t xml:space="preserve">.№ 40 от 28.12.2019 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sz w:val="24"/>
                <w:szCs w:val="24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296 554,44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39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№1354 от 30.12. 2019- 296 554,44 руб.;  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296 554,44</w:t>
            </w:r>
          </w:p>
        </w:tc>
        <w:tc>
          <w:tcPr>
            <w:tcW w:w="869" w:type="pct"/>
          </w:tcPr>
          <w:p w:rsidR="007107CB" w:rsidRPr="00E65D13" w:rsidRDefault="007107CB" w:rsidP="00724D1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33</w:t>
            </w:r>
            <w:r w:rsidR="000B18A8" w:rsidRPr="00E65D13">
              <w:rPr>
                <w:sz w:val="24"/>
                <w:szCs w:val="24"/>
              </w:rPr>
              <w:t>.</w:t>
            </w:r>
          </w:p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М/К № 230 от </w:t>
            </w:r>
            <w:proofErr w:type="gramStart"/>
            <w:r w:rsidRPr="00E65D13">
              <w:rPr>
                <w:sz w:val="24"/>
                <w:szCs w:val="24"/>
              </w:rPr>
              <w:t xml:space="preserve">28.12.2019  </w:t>
            </w:r>
            <w:proofErr w:type="spellStart"/>
            <w:r w:rsidRPr="00E65D13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E65D13">
              <w:rPr>
                <w:sz w:val="24"/>
                <w:szCs w:val="24"/>
              </w:rPr>
              <w:t>/</w:t>
            </w:r>
            <w:proofErr w:type="spellStart"/>
            <w:r w:rsidRPr="00E65D13">
              <w:rPr>
                <w:sz w:val="24"/>
                <w:szCs w:val="24"/>
              </w:rPr>
              <w:t>накл</w:t>
            </w:r>
            <w:proofErr w:type="spellEnd"/>
            <w:r w:rsidRPr="00E65D13">
              <w:rPr>
                <w:sz w:val="24"/>
                <w:szCs w:val="24"/>
              </w:rPr>
              <w:t xml:space="preserve"> №413 от  28.12.2019; </w:t>
            </w:r>
            <w:proofErr w:type="spellStart"/>
            <w:r w:rsidRPr="00E65D13">
              <w:rPr>
                <w:sz w:val="24"/>
                <w:szCs w:val="24"/>
              </w:rPr>
              <w:t>Сч</w:t>
            </w:r>
            <w:proofErr w:type="spellEnd"/>
            <w:r w:rsidRPr="00E65D13">
              <w:rPr>
                <w:sz w:val="24"/>
                <w:szCs w:val="24"/>
              </w:rPr>
              <w:t>.№ 413 от 28.12.2019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129 265,90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16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№1353от 30.12. 2019- 28623,02;№1352 от 30.12.2019 -100 642,88 </w:t>
            </w:r>
            <w:r w:rsidRPr="00E65D1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lastRenderedPageBreak/>
              <w:t>129 265,90</w:t>
            </w:r>
          </w:p>
        </w:tc>
        <w:tc>
          <w:tcPr>
            <w:tcW w:w="869" w:type="pct"/>
          </w:tcPr>
          <w:p w:rsidR="007107CB" w:rsidRPr="00E65D13" w:rsidRDefault="007107CB" w:rsidP="00724D1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B18A8" w:rsidRPr="00E65D13" w:rsidTr="001173E2">
        <w:trPr>
          <w:trHeight w:val="1024"/>
        </w:trPr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44.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М/К № 0865300002019000056-К от </w:t>
            </w:r>
            <w:proofErr w:type="gramStart"/>
            <w:r w:rsidRPr="00E65D13">
              <w:rPr>
                <w:sz w:val="24"/>
                <w:szCs w:val="24"/>
              </w:rPr>
              <w:t xml:space="preserve">09.09.2019  </w:t>
            </w:r>
            <w:proofErr w:type="spellStart"/>
            <w:r w:rsidRPr="00E65D13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E65D13">
              <w:rPr>
                <w:sz w:val="24"/>
                <w:szCs w:val="24"/>
              </w:rPr>
              <w:t>/</w:t>
            </w:r>
            <w:proofErr w:type="spellStart"/>
            <w:r w:rsidRPr="00E65D13">
              <w:rPr>
                <w:sz w:val="24"/>
                <w:szCs w:val="24"/>
              </w:rPr>
              <w:t>накл</w:t>
            </w:r>
            <w:proofErr w:type="spellEnd"/>
            <w:r w:rsidRPr="00E65D13">
              <w:rPr>
                <w:sz w:val="24"/>
                <w:szCs w:val="24"/>
              </w:rPr>
              <w:t xml:space="preserve">    .№ 83 от11.09.2019; акт № б/н от 11 09.2019;тов/</w:t>
            </w:r>
            <w:proofErr w:type="spellStart"/>
            <w:r w:rsidRPr="00E65D13">
              <w:rPr>
                <w:sz w:val="24"/>
                <w:szCs w:val="24"/>
              </w:rPr>
              <w:t>накл</w:t>
            </w:r>
            <w:proofErr w:type="spellEnd"/>
            <w:r w:rsidRPr="00E65D13">
              <w:rPr>
                <w:sz w:val="24"/>
                <w:szCs w:val="24"/>
              </w:rPr>
              <w:t xml:space="preserve"> №83 от 11.09.2019;счет №86 от 11.09.2019г.;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392 753,96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51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№ 964от11.10. 2019  - 196 376,98;№965 от 11.10.2019 -196 376,98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392 753,96</w:t>
            </w:r>
          </w:p>
        </w:tc>
        <w:tc>
          <w:tcPr>
            <w:tcW w:w="869" w:type="pct"/>
          </w:tcPr>
          <w:p w:rsidR="007107CB" w:rsidRPr="00E65D13" w:rsidRDefault="007107CB" w:rsidP="00724D15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Итого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954753,96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122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954 753,96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Кожевниковское 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5.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 М/К№ 60 от </w:t>
            </w:r>
            <w:proofErr w:type="gramStart"/>
            <w:r w:rsidRPr="00E65D13">
              <w:rPr>
                <w:rFonts w:eastAsia="Calibri"/>
                <w:sz w:val="24"/>
                <w:szCs w:val="24"/>
                <w:lang w:eastAsia="en-US"/>
              </w:rPr>
              <w:t>07.11.2019г;счет</w:t>
            </w:r>
            <w:proofErr w:type="gramEnd"/>
            <w:r w:rsidRPr="00E65D13">
              <w:rPr>
                <w:rFonts w:eastAsia="Calibri"/>
                <w:sz w:val="24"/>
                <w:szCs w:val="24"/>
                <w:lang w:eastAsia="en-US"/>
              </w:rPr>
              <w:t>-факт№ 6 от 29.11.2019; Акт от 29.11.2019г.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299 899,38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33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 №613 от 29.11.2019 – 89 969,81;№732 от 30.12.2019 № 200 000,0; №733 от 30.12.2019- 9929,57 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299 899,38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Вороновское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66.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М/К№82 от 07.11.2019г   акт  №5 от 29.11 2019.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199 999,80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22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№738 от 30.12.2019  –130 000;№629 от 28.11.2019 № 59999,94; №737 от 30.12.2019- 9999,86 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199 999,80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Малиновское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67</w:t>
            </w:r>
            <w:r w:rsidR="000B18A8" w:rsidRPr="00E65D13">
              <w:rPr>
                <w:sz w:val="24"/>
                <w:szCs w:val="24"/>
              </w:rPr>
              <w:t>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М/К№2019/94 от 15.11.2019г; счет факт №7   и Акт №7 от 29.11.2019;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110 000,00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12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№662 от 30.12.2019  –80 000;№571 от 10.12.2019 -30 000руб.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110 000,00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Новопокровское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88.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М/К №64 от 25.11.2019г </w:t>
            </w:r>
            <w:proofErr w:type="spellStart"/>
            <w:r w:rsidRPr="00E65D13">
              <w:rPr>
                <w:rFonts w:eastAsia="Calibri"/>
                <w:sz w:val="24"/>
                <w:szCs w:val="24"/>
                <w:lang w:eastAsia="en-US"/>
              </w:rPr>
              <w:t>сч</w:t>
            </w:r>
            <w:proofErr w:type="spellEnd"/>
            <w:r w:rsidRPr="00E65D13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Start"/>
            <w:r w:rsidRPr="00E65D13">
              <w:rPr>
                <w:rFonts w:eastAsia="Calibri"/>
                <w:sz w:val="24"/>
                <w:szCs w:val="24"/>
                <w:lang w:eastAsia="en-US"/>
              </w:rPr>
              <w:t>фактура  №</w:t>
            </w:r>
            <w:proofErr w:type="gramEnd"/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25 от 10.12.2019 ; счет № 32 от </w:t>
            </w:r>
            <w:r w:rsidRPr="00E65D13">
              <w:rPr>
                <w:rFonts w:eastAsia="Calibri"/>
                <w:sz w:val="24"/>
                <w:szCs w:val="24"/>
                <w:lang w:eastAsia="en-US"/>
              </w:rPr>
              <w:lastRenderedPageBreak/>
              <w:t>10.12.2019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lastRenderedPageBreak/>
              <w:t>243 000,00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27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№598 от </w:t>
            </w:r>
            <w:proofErr w:type="gramStart"/>
            <w:r w:rsidRPr="00E65D13">
              <w:rPr>
                <w:sz w:val="24"/>
                <w:szCs w:val="24"/>
              </w:rPr>
              <w:t>30.12.2019  –</w:t>
            </w:r>
            <w:proofErr w:type="gramEnd"/>
            <w:r w:rsidRPr="00E65D13">
              <w:rPr>
                <w:sz w:val="24"/>
                <w:szCs w:val="24"/>
              </w:rPr>
              <w:t xml:space="preserve">160 000;№600 от </w:t>
            </w:r>
            <w:r w:rsidRPr="00E65D13">
              <w:rPr>
                <w:sz w:val="24"/>
                <w:szCs w:val="24"/>
              </w:rPr>
              <w:lastRenderedPageBreak/>
              <w:t>30.12.2019 -80 000руб. ; №599 от 30.12.2019                  -3 000руб.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lastRenderedPageBreak/>
              <w:t>243 000,00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Песочнодубровское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99.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М/К №98 от 18.11.2019г; счет факт № 24 от 05.12.2019; счет №31 от 05.12.2019г.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297 000,00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33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№794 от 30.12.2019  –200 000;№793 от 30.12.2019 -97 000руб. 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297 000,00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proofErr w:type="spellStart"/>
            <w:r w:rsidRPr="00E65D13">
              <w:rPr>
                <w:b/>
                <w:sz w:val="24"/>
                <w:szCs w:val="24"/>
              </w:rPr>
              <w:t>СтароювалинскоеСП</w:t>
            </w:r>
            <w:proofErr w:type="spellEnd"/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  <w:p w:rsidR="007107CB" w:rsidRPr="00E65D13" w:rsidRDefault="007107CB" w:rsidP="00724D15">
            <w:pPr>
              <w:rPr>
                <w:sz w:val="24"/>
                <w:szCs w:val="24"/>
              </w:rPr>
            </w:pPr>
          </w:p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10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М/К №56 от </w:t>
            </w:r>
            <w:proofErr w:type="gramStart"/>
            <w:r w:rsidRPr="00E65D13">
              <w:rPr>
                <w:rFonts w:eastAsia="Calibri"/>
                <w:sz w:val="24"/>
                <w:szCs w:val="24"/>
                <w:lang w:eastAsia="en-US"/>
              </w:rPr>
              <w:t>08.11.2019г;тов</w:t>
            </w:r>
            <w:proofErr w:type="gramEnd"/>
            <w:r w:rsidRPr="00E65D13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E65D13">
              <w:rPr>
                <w:rFonts w:eastAsia="Calibri"/>
                <w:sz w:val="24"/>
                <w:szCs w:val="24"/>
                <w:lang w:eastAsia="en-US"/>
              </w:rPr>
              <w:t>накл</w:t>
            </w:r>
            <w:proofErr w:type="spellEnd"/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 №9 от 29.11.2019 счет-факт №9 от 29.11.2019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118 999,92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№775 от 30.12.2019    –79 </w:t>
            </w:r>
            <w:proofErr w:type="gramStart"/>
            <w:r w:rsidRPr="00E65D13">
              <w:rPr>
                <w:sz w:val="24"/>
                <w:szCs w:val="24"/>
              </w:rPr>
              <w:t>000;№</w:t>
            </w:r>
            <w:proofErr w:type="gramEnd"/>
            <w:r w:rsidRPr="00E65D13">
              <w:rPr>
                <w:sz w:val="24"/>
                <w:szCs w:val="24"/>
              </w:rPr>
              <w:t xml:space="preserve"> 77 4от 30.12.2019 -4299-92. ; №628 от 29.11.2019      -35 700руб.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118 999,92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Уртамское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111.</w:t>
            </w: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М/К №75от 05.11.2019г товарная </w:t>
            </w:r>
            <w:proofErr w:type="gramStart"/>
            <w:r w:rsidRPr="00E65D13">
              <w:rPr>
                <w:rFonts w:eastAsia="Calibri"/>
                <w:sz w:val="24"/>
                <w:szCs w:val="24"/>
                <w:lang w:eastAsia="en-US"/>
              </w:rPr>
              <w:t>накладная  №</w:t>
            </w:r>
            <w:proofErr w:type="gramEnd"/>
            <w:r w:rsidRPr="00E65D13">
              <w:rPr>
                <w:rFonts w:eastAsia="Calibri"/>
                <w:sz w:val="24"/>
                <w:szCs w:val="24"/>
                <w:lang w:eastAsia="en-US"/>
              </w:rPr>
              <w:t xml:space="preserve">8 от 29.11.2019г.;счет-факт № 8 от 29.11.2019 </w:t>
            </w: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228 973,75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25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№876 от </w:t>
            </w:r>
            <w:proofErr w:type="gramStart"/>
            <w:r w:rsidRPr="00E65D13">
              <w:rPr>
                <w:sz w:val="24"/>
                <w:szCs w:val="24"/>
              </w:rPr>
              <w:t>30.12.2019  –</w:t>
            </w:r>
            <w:proofErr w:type="gramEnd"/>
            <w:r w:rsidRPr="00E65D13">
              <w:rPr>
                <w:sz w:val="24"/>
                <w:szCs w:val="24"/>
              </w:rPr>
              <w:t>150 000;№877от 30.12.2019 -10281,63. ; №717 от 19.11.2019      -68 692,12.</w:t>
            </w: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228 973,75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  <w:r w:rsidRPr="00E65D13">
              <w:rPr>
                <w:b/>
                <w:sz w:val="24"/>
                <w:szCs w:val="24"/>
              </w:rPr>
              <w:t>Чилинское СП</w:t>
            </w:r>
          </w:p>
        </w:tc>
      </w:tr>
      <w:tr w:rsidR="000B18A8" w:rsidRPr="00E65D13" w:rsidTr="001173E2">
        <w:tc>
          <w:tcPr>
            <w:tcW w:w="274" w:type="pct"/>
          </w:tcPr>
          <w:p w:rsidR="007107CB" w:rsidRPr="00E65D13" w:rsidRDefault="007107CB" w:rsidP="00724D1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7107CB" w:rsidRPr="00E65D13" w:rsidRDefault="007107CB" w:rsidP="00724D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5" w:type="pct"/>
          </w:tcPr>
          <w:p w:rsidR="007107CB" w:rsidRPr="00E65D13" w:rsidRDefault="007107CB" w:rsidP="00724D15">
            <w:pPr>
              <w:ind w:firstLine="22"/>
              <w:rPr>
                <w:rFonts w:eastAsia="Calibri"/>
                <w:sz w:val="24"/>
                <w:szCs w:val="24"/>
                <w:lang w:eastAsia="en-US"/>
              </w:rPr>
            </w:pPr>
            <w:r w:rsidRPr="00E65D13">
              <w:rPr>
                <w:rFonts w:eastAsia="Calibri"/>
                <w:sz w:val="24"/>
                <w:szCs w:val="24"/>
                <w:lang w:eastAsia="en-US"/>
              </w:rPr>
              <w:t>2 452 626,81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7107CB" w:rsidRPr="00E65D13" w:rsidRDefault="007107CB" w:rsidP="00724D15">
            <w:pPr>
              <w:jc w:val="center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287</w:t>
            </w:r>
          </w:p>
        </w:tc>
        <w:tc>
          <w:tcPr>
            <w:tcW w:w="739" w:type="pct"/>
            <w:tcBorders>
              <w:left w:val="single" w:sz="4" w:space="0" w:color="auto"/>
            </w:tcBorders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7107CB" w:rsidRPr="00E65D13" w:rsidRDefault="007107CB" w:rsidP="00724D15">
            <w:pPr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2 452 626,81</w:t>
            </w:r>
          </w:p>
        </w:tc>
        <w:tc>
          <w:tcPr>
            <w:tcW w:w="869" w:type="pct"/>
            <w:vAlign w:val="bottom"/>
          </w:tcPr>
          <w:p w:rsidR="007107CB" w:rsidRPr="00E65D13" w:rsidRDefault="007107CB" w:rsidP="00724D15">
            <w:pPr>
              <w:rPr>
                <w:b/>
                <w:sz w:val="24"/>
                <w:szCs w:val="24"/>
              </w:rPr>
            </w:pPr>
          </w:p>
        </w:tc>
      </w:tr>
    </w:tbl>
    <w:p w:rsidR="001500C2" w:rsidRPr="00E65D13" w:rsidRDefault="001500C2" w:rsidP="001500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71716" w:rsidRPr="00E65D13" w:rsidRDefault="002F516E" w:rsidP="001500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По итогам проверки </w:t>
      </w:r>
      <w:r w:rsidR="006E746E" w:rsidRPr="00E65D13">
        <w:rPr>
          <w:sz w:val="24"/>
          <w:szCs w:val="24"/>
        </w:rPr>
        <w:t>заключенных муниципальных контрактов выявлена несвоевременная оплата заказчиком обязательств по исполненным муниципальным контрактам</w:t>
      </w:r>
      <w:r w:rsidR="00171716" w:rsidRPr="00E65D13">
        <w:rPr>
          <w:sz w:val="24"/>
          <w:szCs w:val="24"/>
        </w:rPr>
        <w:t>.</w:t>
      </w:r>
    </w:p>
    <w:p w:rsidR="00CA6F56" w:rsidRPr="00E65D13" w:rsidRDefault="00171716" w:rsidP="001717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Установлено, что Администрацией Вороновского сельского поселения 07.11.2019 заключен муниципальный контракт №60 на выполнение работ по изготовлению </w:t>
      </w:r>
      <w:r w:rsidR="002D0E36" w:rsidRPr="00E65D13">
        <w:rPr>
          <w:sz w:val="24"/>
          <w:szCs w:val="24"/>
        </w:rPr>
        <w:t xml:space="preserve">контейнеров для сбора </w:t>
      </w:r>
      <w:r w:rsidRPr="00E65D13">
        <w:rPr>
          <w:sz w:val="24"/>
          <w:szCs w:val="24"/>
        </w:rPr>
        <w:t>твердых коммунальных отходов</w:t>
      </w:r>
      <w:r w:rsidR="002D0E36" w:rsidRPr="00E65D13">
        <w:rPr>
          <w:sz w:val="24"/>
          <w:szCs w:val="24"/>
        </w:rPr>
        <w:t xml:space="preserve"> с ООО «</w:t>
      </w:r>
      <w:proofErr w:type="spellStart"/>
      <w:r w:rsidR="002D0E36" w:rsidRPr="00E65D13">
        <w:rPr>
          <w:sz w:val="24"/>
          <w:szCs w:val="24"/>
        </w:rPr>
        <w:t>Монтажкомплект</w:t>
      </w:r>
      <w:proofErr w:type="spellEnd"/>
      <w:r w:rsidR="002D0E36" w:rsidRPr="00E65D13">
        <w:rPr>
          <w:sz w:val="24"/>
          <w:szCs w:val="24"/>
        </w:rPr>
        <w:t>» на сумму 299 899 рублей. По условиям контракта окончательный расчет производится в срок не более 15 рабочих дней с даты подписания акта. Акт</w:t>
      </w:r>
      <w:r w:rsidR="00CA6F56" w:rsidRPr="00E65D13">
        <w:rPr>
          <w:sz w:val="24"/>
          <w:szCs w:val="24"/>
        </w:rPr>
        <w:t xml:space="preserve"> №6, счет-фактура</w:t>
      </w:r>
      <w:r w:rsidR="002D0E36" w:rsidRPr="00E65D13">
        <w:rPr>
          <w:sz w:val="24"/>
          <w:szCs w:val="24"/>
        </w:rPr>
        <w:t xml:space="preserve"> от 29.11.2019, то есть оплата</w:t>
      </w:r>
      <w:r w:rsidR="00CA6F56" w:rsidRPr="00E65D13">
        <w:rPr>
          <w:sz w:val="24"/>
          <w:szCs w:val="24"/>
        </w:rPr>
        <w:t xml:space="preserve"> по данному контракту </w:t>
      </w:r>
      <w:r w:rsidR="002D0E36" w:rsidRPr="00E65D13">
        <w:rPr>
          <w:sz w:val="24"/>
          <w:szCs w:val="24"/>
        </w:rPr>
        <w:t>должна быть произведена до 20.12.2019</w:t>
      </w:r>
      <w:r w:rsidR="00CA6F56" w:rsidRPr="00E65D13">
        <w:rPr>
          <w:sz w:val="24"/>
          <w:szCs w:val="24"/>
        </w:rPr>
        <w:t xml:space="preserve">. По факту контракт оплачен 30.12.2019(п/п № 732 от </w:t>
      </w:r>
      <w:r w:rsidR="00B6205B" w:rsidRPr="00E65D13">
        <w:rPr>
          <w:sz w:val="24"/>
          <w:szCs w:val="24"/>
        </w:rPr>
        <w:t>30.12.2019, №</w:t>
      </w:r>
      <w:r w:rsidR="00CA6F56" w:rsidRPr="00E65D13">
        <w:rPr>
          <w:sz w:val="24"/>
          <w:szCs w:val="24"/>
        </w:rPr>
        <w:t>733 от 30.12.2019).</w:t>
      </w:r>
    </w:p>
    <w:p w:rsidR="00CA6F56" w:rsidRPr="00E65D13" w:rsidRDefault="00CA6F56" w:rsidP="00CA6F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Администрацией Малиновского сельского поселения заключен муниципальный контракт от 07.11.2019 №82 на выполнение работ по изготовлению контейнеров для </w:t>
      </w:r>
      <w:r w:rsidR="00B6205B" w:rsidRPr="00E65D13">
        <w:rPr>
          <w:sz w:val="24"/>
          <w:szCs w:val="24"/>
        </w:rPr>
        <w:t>сбора твердых</w:t>
      </w:r>
      <w:r w:rsidRPr="00E65D13">
        <w:rPr>
          <w:sz w:val="24"/>
          <w:szCs w:val="24"/>
        </w:rPr>
        <w:t xml:space="preserve"> коммунальных отходов с ООО «</w:t>
      </w:r>
      <w:proofErr w:type="spellStart"/>
      <w:r w:rsidRPr="00E65D13">
        <w:rPr>
          <w:sz w:val="24"/>
          <w:szCs w:val="24"/>
        </w:rPr>
        <w:t>Монтажкомплект</w:t>
      </w:r>
      <w:proofErr w:type="spellEnd"/>
      <w:r w:rsidRPr="00E65D13">
        <w:rPr>
          <w:sz w:val="24"/>
          <w:szCs w:val="24"/>
        </w:rPr>
        <w:t>» на сумму 199</w:t>
      </w:r>
      <w:r w:rsidR="007A49F9" w:rsidRPr="00E65D13">
        <w:rPr>
          <w:sz w:val="24"/>
          <w:szCs w:val="24"/>
        </w:rPr>
        <w:t xml:space="preserve"> </w:t>
      </w:r>
      <w:r w:rsidRPr="00E65D13">
        <w:rPr>
          <w:sz w:val="24"/>
          <w:szCs w:val="24"/>
        </w:rPr>
        <w:t xml:space="preserve">999,80 рублей. По условиям контракта окончательный расчет производится в срок не более 15 рабочих дней с даты подписания акта. Акт №5, счет-фактура от 29.11.2019, то есть оплата по данному контракту должна быть произведена до 20.12.2019. По факту контракт оплачен 30.12.2019(п/п № 737 от </w:t>
      </w:r>
      <w:r w:rsidR="00B6205B" w:rsidRPr="00E65D13">
        <w:rPr>
          <w:sz w:val="24"/>
          <w:szCs w:val="24"/>
        </w:rPr>
        <w:t>30.12.2019, №</w:t>
      </w:r>
      <w:r w:rsidRPr="00E65D13">
        <w:rPr>
          <w:sz w:val="24"/>
          <w:szCs w:val="24"/>
        </w:rPr>
        <w:t>738 от 30.12.2019).</w:t>
      </w:r>
    </w:p>
    <w:p w:rsidR="00CA6F56" w:rsidRPr="00E65D13" w:rsidRDefault="00CA6F56" w:rsidP="00CA6F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Администрацией Новопокровского сельского поселения заключен муниципальный контракт от </w:t>
      </w:r>
      <w:r w:rsidR="00473C7F" w:rsidRPr="00E65D13">
        <w:rPr>
          <w:sz w:val="24"/>
          <w:szCs w:val="24"/>
        </w:rPr>
        <w:t>15</w:t>
      </w:r>
      <w:r w:rsidRPr="00E65D13">
        <w:rPr>
          <w:sz w:val="24"/>
          <w:szCs w:val="24"/>
        </w:rPr>
        <w:t>.11.2019 №</w:t>
      </w:r>
      <w:r w:rsidR="00473C7F" w:rsidRPr="00E65D13">
        <w:rPr>
          <w:sz w:val="24"/>
          <w:szCs w:val="24"/>
        </w:rPr>
        <w:t>019/94</w:t>
      </w:r>
      <w:r w:rsidR="00735451">
        <w:rPr>
          <w:sz w:val="24"/>
          <w:szCs w:val="24"/>
        </w:rPr>
        <w:t>,</w:t>
      </w:r>
      <w:r w:rsidRPr="00E65D13">
        <w:rPr>
          <w:sz w:val="24"/>
          <w:szCs w:val="24"/>
        </w:rPr>
        <w:t xml:space="preserve"> на выполнение работ по изготовлению контейнеров для </w:t>
      </w:r>
      <w:r w:rsidRPr="00E65D13">
        <w:rPr>
          <w:sz w:val="24"/>
          <w:szCs w:val="24"/>
        </w:rPr>
        <w:lastRenderedPageBreak/>
        <w:t>сбора  твердых коммунальных отходов с ООО «</w:t>
      </w:r>
      <w:proofErr w:type="spellStart"/>
      <w:r w:rsidRPr="00E65D13">
        <w:rPr>
          <w:sz w:val="24"/>
          <w:szCs w:val="24"/>
        </w:rPr>
        <w:t>Монтажкомплект</w:t>
      </w:r>
      <w:proofErr w:type="spellEnd"/>
      <w:r w:rsidRPr="00E65D13">
        <w:rPr>
          <w:sz w:val="24"/>
          <w:szCs w:val="24"/>
        </w:rPr>
        <w:t xml:space="preserve">» на сумму </w:t>
      </w:r>
      <w:r w:rsidR="00473C7F" w:rsidRPr="00E65D13">
        <w:rPr>
          <w:sz w:val="24"/>
          <w:szCs w:val="24"/>
        </w:rPr>
        <w:t>110 000</w:t>
      </w:r>
      <w:r w:rsidRPr="00E65D13">
        <w:rPr>
          <w:sz w:val="24"/>
          <w:szCs w:val="24"/>
        </w:rPr>
        <w:t xml:space="preserve"> рублей. По условиям контракта окончательный расчет производится в срок не более 15 рабочих дней с даты подписания акта. Акт №</w:t>
      </w:r>
      <w:r w:rsidR="00473C7F" w:rsidRPr="00E65D13">
        <w:rPr>
          <w:sz w:val="24"/>
          <w:szCs w:val="24"/>
        </w:rPr>
        <w:t>7</w:t>
      </w:r>
      <w:r w:rsidRPr="00E65D13">
        <w:rPr>
          <w:sz w:val="24"/>
          <w:szCs w:val="24"/>
        </w:rPr>
        <w:t>, счет-фактура от 29.11.2019, то есть оплата по данному контракту должна быть произведена до 20.12.2019. По факту контракт оплачен 30.12.2019</w:t>
      </w:r>
      <w:r w:rsidR="00473C7F" w:rsidRPr="00E65D13">
        <w:rPr>
          <w:sz w:val="24"/>
          <w:szCs w:val="24"/>
        </w:rPr>
        <w:t xml:space="preserve"> </w:t>
      </w:r>
      <w:r w:rsidRPr="00E65D13">
        <w:rPr>
          <w:sz w:val="24"/>
          <w:szCs w:val="24"/>
        </w:rPr>
        <w:t xml:space="preserve">(п/п № </w:t>
      </w:r>
      <w:r w:rsidR="00473C7F" w:rsidRPr="00E65D13">
        <w:rPr>
          <w:sz w:val="24"/>
          <w:szCs w:val="24"/>
        </w:rPr>
        <w:t>783</w:t>
      </w:r>
      <w:r w:rsidRPr="00E65D13">
        <w:rPr>
          <w:sz w:val="24"/>
          <w:szCs w:val="24"/>
        </w:rPr>
        <w:t xml:space="preserve"> от 30.12.2019).</w:t>
      </w:r>
      <w:r w:rsidR="00473C7F" w:rsidRPr="00E65D13">
        <w:rPr>
          <w:sz w:val="24"/>
          <w:szCs w:val="24"/>
        </w:rPr>
        <w:t xml:space="preserve"> Так же следует отметить, что Администрацией Новопокровского поселения не исполнено условие контракта п.2.2 об авансе в размере 30%.</w:t>
      </w:r>
    </w:p>
    <w:p w:rsidR="00473C7F" w:rsidRPr="00E65D13" w:rsidRDefault="00473C7F" w:rsidP="00473C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Администрацией </w:t>
      </w:r>
      <w:r w:rsidR="007A49F9" w:rsidRPr="00E65D13">
        <w:rPr>
          <w:sz w:val="24"/>
          <w:szCs w:val="24"/>
        </w:rPr>
        <w:t xml:space="preserve">Староювалинского </w:t>
      </w:r>
      <w:r w:rsidRPr="00E65D13">
        <w:rPr>
          <w:sz w:val="24"/>
          <w:szCs w:val="24"/>
        </w:rPr>
        <w:t xml:space="preserve">сельского поселения заключен муниципальный контракт от </w:t>
      </w:r>
      <w:r w:rsidR="007A49F9" w:rsidRPr="00E65D13">
        <w:rPr>
          <w:sz w:val="24"/>
          <w:szCs w:val="24"/>
        </w:rPr>
        <w:t>18.11.2019</w:t>
      </w:r>
      <w:r w:rsidRPr="00E65D13">
        <w:rPr>
          <w:sz w:val="24"/>
          <w:szCs w:val="24"/>
        </w:rPr>
        <w:t xml:space="preserve"> №</w:t>
      </w:r>
      <w:r w:rsidR="007A49F9" w:rsidRPr="00E65D13">
        <w:rPr>
          <w:sz w:val="24"/>
          <w:szCs w:val="24"/>
        </w:rPr>
        <w:t>98</w:t>
      </w:r>
      <w:r w:rsidRPr="00E65D13">
        <w:rPr>
          <w:sz w:val="24"/>
          <w:szCs w:val="24"/>
        </w:rPr>
        <w:t xml:space="preserve"> на поставку металлических контейнеров для сбо</w:t>
      </w:r>
      <w:r w:rsidR="007A49F9" w:rsidRPr="00E65D13">
        <w:rPr>
          <w:sz w:val="24"/>
          <w:szCs w:val="24"/>
        </w:rPr>
        <w:t xml:space="preserve">ра </w:t>
      </w:r>
      <w:r w:rsidRPr="00E65D13">
        <w:rPr>
          <w:sz w:val="24"/>
          <w:szCs w:val="24"/>
        </w:rPr>
        <w:t>твердых коммунальных отходов с ООО «</w:t>
      </w:r>
      <w:proofErr w:type="spellStart"/>
      <w:r w:rsidRPr="00E65D13">
        <w:rPr>
          <w:sz w:val="24"/>
          <w:szCs w:val="24"/>
        </w:rPr>
        <w:t>Армстрой</w:t>
      </w:r>
      <w:proofErr w:type="spellEnd"/>
      <w:r w:rsidRPr="00E65D13">
        <w:rPr>
          <w:sz w:val="24"/>
          <w:szCs w:val="24"/>
        </w:rPr>
        <w:t xml:space="preserve">» на сумму </w:t>
      </w:r>
      <w:r w:rsidR="007A49F9" w:rsidRPr="00E65D13">
        <w:rPr>
          <w:sz w:val="24"/>
          <w:szCs w:val="24"/>
        </w:rPr>
        <w:t>297 000,00</w:t>
      </w:r>
      <w:r w:rsidRPr="00E65D13">
        <w:rPr>
          <w:sz w:val="24"/>
          <w:szCs w:val="24"/>
        </w:rPr>
        <w:t xml:space="preserve"> рублей. По условиям контракта окончательный расчет производится в срок не более 15 </w:t>
      </w:r>
      <w:r w:rsidR="007A49F9" w:rsidRPr="00E65D13">
        <w:rPr>
          <w:sz w:val="24"/>
          <w:szCs w:val="24"/>
        </w:rPr>
        <w:t>банковских</w:t>
      </w:r>
      <w:r w:rsidRPr="00E65D13">
        <w:rPr>
          <w:sz w:val="24"/>
          <w:szCs w:val="24"/>
        </w:rPr>
        <w:t xml:space="preserve"> дней с даты подписания акта. </w:t>
      </w:r>
      <w:r w:rsidR="007A49F9" w:rsidRPr="00E65D13">
        <w:rPr>
          <w:sz w:val="24"/>
          <w:szCs w:val="24"/>
        </w:rPr>
        <w:t>Универсальный передаточный документ</w:t>
      </w:r>
      <w:r w:rsidRPr="00E65D13">
        <w:rPr>
          <w:sz w:val="24"/>
          <w:szCs w:val="24"/>
        </w:rPr>
        <w:t xml:space="preserve"> от </w:t>
      </w:r>
      <w:r w:rsidR="007A49F9" w:rsidRPr="00E65D13">
        <w:rPr>
          <w:sz w:val="24"/>
          <w:szCs w:val="24"/>
        </w:rPr>
        <w:t>05.12.</w:t>
      </w:r>
      <w:r w:rsidRPr="00E65D13">
        <w:rPr>
          <w:sz w:val="24"/>
          <w:szCs w:val="24"/>
        </w:rPr>
        <w:t>2019, то есть оплата по данному контракту должна быть произведена до 2</w:t>
      </w:r>
      <w:r w:rsidR="007A49F9" w:rsidRPr="00E65D13">
        <w:rPr>
          <w:sz w:val="24"/>
          <w:szCs w:val="24"/>
        </w:rPr>
        <w:t>6</w:t>
      </w:r>
      <w:r w:rsidRPr="00E65D13">
        <w:rPr>
          <w:sz w:val="24"/>
          <w:szCs w:val="24"/>
        </w:rPr>
        <w:t>.12.2019. По факту контракт оплачен 30.12.2019(п/п № 7</w:t>
      </w:r>
      <w:r w:rsidR="007A49F9" w:rsidRPr="00E65D13">
        <w:rPr>
          <w:sz w:val="24"/>
          <w:szCs w:val="24"/>
        </w:rPr>
        <w:t xml:space="preserve">93 </w:t>
      </w:r>
      <w:r w:rsidRPr="00E65D13">
        <w:rPr>
          <w:sz w:val="24"/>
          <w:szCs w:val="24"/>
        </w:rPr>
        <w:t xml:space="preserve">от </w:t>
      </w:r>
      <w:bookmarkStart w:id="0" w:name="_GoBack"/>
      <w:bookmarkEnd w:id="0"/>
      <w:r w:rsidR="00B6205B" w:rsidRPr="00E65D13">
        <w:rPr>
          <w:sz w:val="24"/>
          <w:szCs w:val="24"/>
        </w:rPr>
        <w:t>30.12.2019, №</w:t>
      </w:r>
      <w:r w:rsidRPr="00E65D13">
        <w:rPr>
          <w:sz w:val="24"/>
          <w:szCs w:val="24"/>
        </w:rPr>
        <w:t>7</w:t>
      </w:r>
      <w:r w:rsidR="007A49F9" w:rsidRPr="00E65D13">
        <w:rPr>
          <w:sz w:val="24"/>
          <w:szCs w:val="24"/>
        </w:rPr>
        <w:t>94</w:t>
      </w:r>
      <w:r w:rsidRPr="00E65D13">
        <w:rPr>
          <w:sz w:val="24"/>
          <w:szCs w:val="24"/>
        </w:rPr>
        <w:t xml:space="preserve"> от 30.12.2019).</w:t>
      </w:r>
    </w:p>
    <w:p w:rsidR="00473C7F" w:rsidRPr="00E65D13" w:rsidRDefault="007A49F9" w:rsidP="00CA6F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>Администрацией Уртамского сельского поселения заключен муниципал</w:t>
      </w:r>
      <w:r w:rsidR="00735451">
        <w:rPr>
          <w:sz w:val="24"/>
          <w:szCs w:val="24"/>
        </w:rPr>
        <w:t xml:space="preserve">ьный контракт от 08.11.2019 №56, </w:t>
      </w:r>
      <w:r w:rsidRPr="00E65D13">
        <w:rPr>
          <w:sz w:val="24"/>
          <w:szCs w:val="24"/>
        </w:rPr>
        <w:t>на выполнение работ по изготовлению контейнеров для сбора  твердых коммунальных отходов с ООО «</w:t>
      </w:r>
      <w:proofErr w:type="spellStart"/>
      <w:r w:rsidRPr="00E65D13">
        <w:rPr>
          <w:sz w:val="24"/>
          <w:szCs w:val="24"/>
        </w:rPr>
        <w:t>Монтажкомплект</w:t>
      </w:r>
      <w:proofErr w:type="spellEnd"/>
      <w:r w:rsidRPr="00E65D13">
        <w:rPr>
          <w:sz w:val="24"/>
          <w:szCs w:val="24"/>
        </w:rPr>
        <w:t xml:space="preserve">» на сумму 118 999 рублей. По условиям контракта окончательный расчет производится в срок не более 15 рабочих дней с даты подписания акта. </w:t>
      </w:r>
      <w:r w:rsidR="00C46331" w:rsidRPr="00E65D13">
        <w:rPr>
          <w:sz w:val="24"/>
          <w:szCs w:val="24"/>
        </w:rPr>
        <w:t>Товарная накладная от</w:t>
      </w:r>
      <w:r w:rsidRPr="00E65D13">
        <w:rPr>
          <w:sz w:val="24"/>
          <w:szCs w:val="24"/>
        </w:rPr>
        <w:t xml:space="preserve"> 29.11.2019, то есть оплата по данному контракту должна быть произведена до 20.12.2019. По факту контракт оплачен 30.12.2019 (п/п № </w:t>
      </w:r>
      <w:r w:rsidR="00C46331" w:rsidRPr="00E65D13">
        <w:rPr>
          <w:sz w:val="24"/>
          <w:szCs w:val="24"/>
        </w:rPr>
        <w:t>774</w:t>
      </w:r>
      <w:r w:rsidRPr="00E65D13">
        <w:rPr>
          <w:sz w:val="24"/>
          <w:szCs w:val="24"/>
        </w:rPr>
        <w:t xml:space="preserve"> от 30.12.2019</w:t>
      </w:r>
      <w:r w:rsidR="00C46331" w:rsidRPr="00E65D13">
        <w:rPr>
          <w:sz w:val="24"/>
          <w:szCs w:val="24"/>
        </w:rPr>
        <w:t>, №775 от 30.12.2019</w:t>
      </w:r>
      <w:r w:rsidRPr="00E65D13">
        <w:rPr>
          <w:sz w:val="24"/>
          <w:szCs w:val="24"/>
        </w:rPr>
        <w:t xml:space="preserve">). </w:t>
      </w:r>
    </w:p>
    <w:p w:rsidR="00316C65" w:rsidRPr="00E65D13" w:rsidRDefault="008D7519" w:rsidP="008D75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sz w:val="24"/>
          <w:szCs w:val="24"/>
        </w:rPr>
        <w:t xml:space="preserve">Неизрасходованные остатки средств межбюджетных трансфертов на создание мест (площадок) накопления твердых коммунальных отходов МО Вороновского сельского поселения в размере 100,62 рубля, МО Малиновского сельского поселения в размере 0,20 копеек, МО Староювалинского сельского поселения в размере 3000,00 рублей, МО Чилинского сельского поселения в размере 1026,25 рублей Решением Думы Кожевниковского района №342 от 10.12.2019г. «О внесении изменений в решение Думы Кожевниковского района от 27.12.2018г. №262 «О бюджете Кожевниковского района на 2019 год» </w:t>
      </w:r>
      <w:r w:rsidR="00E65D13" w:rsidRPr="00E65D13">
        <w:rPr>
          <w:sz w:val="24"/>
          <w:szCs w:val="24"/>
        </w:rPr>
        <w:t>перераспределены</w:t>
      </w:r>
      <w:r w:rsidRPr="00E65D13">
        <w:rPr>
          <w:sz w:val="24"/>
          <w:szCs w:val="24"/>
        </w:rPr>
        <w:t xml:space="preserve"> в бюджет Кожевниковского </w:t>
      </w:r>
      <w:r w:rsidR="00E65D13" w:rsidRPr="00E65D13">
        <w:rPr>
          <w:sz w:val="24"/>
          <w:szCs w:val="24"/>
        </w:rPr>
        <w:t>сельского</w:t>
      </w:r>
      <w:r w:rsidRPr="00E65D13">
        <w:rPr>
          <w:sz w:val="24"/>
          <w:szCs w:val="24"/>
        </w:rPr>
        <w:t xml:space="preserve"> поселения</w:t>
      </w:r>
      <w:r w:rsidR="00E65D13" w:rsidRPr="00E65D13">
        <w:rPr>
          <w:sz w:val="24"/>
          <w:szCs w:val="24"/>
        </w:rPr>
        <w:t>.</w:t>
      </w:r>
      <w:r w:rsidRPr="00E65D13">
        <w:rPr>
          <w:sz w:val="24"/>
          <w:szCs w:val="24"/>
        </w:rPr>
        <w:t xml:space="preserve"> </w:t>
      </w:r>
    </w:p>
    <w:p w:rsidR="00267667" w:rsidRPr="00E65D13" w:rsidRDefault="00E65D13" w:rsidP="00E65D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D13">
        <w:rPr>
          <w:rFonts w:eastAsiaTheme="minorHAnsi"/>
          <w:sz w:val="24"/>
          <w:szCs w:val="24"/>
          <w:lang w:eastAsia="en-US"/>
        </w:rPr>
        <w:t>Остаток неиспользованных средств на 01.01.2020 год составил – 0,00 рублей.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221"/>
        <w:gridCol w:w="1217"/>
        <w:gridCol w:w="1252"/>
        <w:gridCol w:w="1265"/>
        <w:gridCol w:w="3118"/>
      </w:tblGrid>
      <w:tr w:rsidR="007107CB" w:rsidRPr="00FD7F87" w:rsidTr="000B18A8">
        <w:tc>
          <w:tcPr>
            <w:tcW w:w="782" w:type="pct"/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FD7F87">
              <w:t xml:space="preserve">Наименование </w:t>
            </w:r>
            <w:r>
              <w:t>мероприятия</w:t>
            </w:r>
          </w:p>
        </w:tc>
        <w:tc>
          <w:tcPr>
            <w:tcW w:w="1274" w:type="pct"/>
            <w:gridSpan w:val="2"/>
            <w:shd w:val="clear" w:color="auto" w:fill="auto"/>
          </w:tcPr>
          <w:p w:rsidR="007107CB" w:rsidRPr="00D90B69" w:rsidRDefault="007107CB" w:rsidP="00724D15">
            <w:pPr>
              <w:jc w:val="center"/>
            </w:pPr>
            <w:r w:rsidRPr="00D90B69">
              <w:t xml:space="preserve">Лимиты бюджетных обязательств </w:t>
            </w:r>
          </w:p>
          <w:p w:rsidR="007107CB" w:rsidRPr="00D90B69" w:rsidRDefault="007107CB" w:rsidP="00724D15">
            <w:pPr>
              <w:jc w:val="center"/>
            </w:pPr>
          </w:p>
        </w:tc>
        <w:tc>
          <w:tcPr>
            <w:tcW w:w="1315" w:type="pct"/>
            <w:gridSpan w:val="2"/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FD7F87">
              <w:t>Профинансировано с л/счета муниципального образования</w:t>
            </w:r>
          </w:p>
        </w:tc>
        <w:tc>
          <w:tcPr>
            <w:tcW w:w="1629" w:type="pct"/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FD7F87">
              <w:t>Фактически освоено</w:t>
            </w:r>
            <w:r w:rsidRPr="00FD7F87">
              <w:br/>
            </w:r>
          </w:p>
        </w:tc>
      </w:tr>
      <w:tr w:rsidR="007107CB" w:rsidRPr="00FD7F87" w:rsidTr="000B18A8">
        <w:trPr>
          <w:trHeight w:val="138"/>
        </w:trPr>
        <w:tc>
          <w:tcPr>
            <w:tcW w:w="782" w:type="pct"/>
            <w:shd w:val="clear" w:color="auto" w:fill="auto"/>
          </w:tcPr>
          <w:p w:rsidR="007107CB" w:rsidRPr="00FD7F87" w:rsidRDefault="007107CB" w:rsidP="00724D15">
            <w:pPr>
              <w:ind w:firstLine="709"/>
            </w:pPr>
            <w:r w:rsidRPr="00FD7F87">
              <w:t>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107CB" w:rsidRPr="00D90B69" w:rsidRDefault="007107CB" w:rsidP="00724D15">
            <w:pPr>
              <w:ind w:firstLine="709"/>
            </w:pPr>
            <w:r>
              <w:t>2</w:t>
            </w:r>
          </w:p>
        </w:tc>
        <w:tc>
          <w:tcPr>
            <w:tcW w:w="636" w:type="pct"/>
            <w:shd w:val="clear" w:color="auto" w:fill="auto"/>
          </w:tcPr>
          <w:p w:rsidR="007107CB" w:rsidRPr="00FD7F87" w:rsidRDefault="007107CB" w:rsidP="00724D15">
            <w:pPr>
              <w:ind w:firstLine="709"/>
            </w:pPr>
            <w:r w:rsidRPr="00FD7F87">
              <w:t>4</w:t>
            </w:r>
          </w:p>
        </w:tc>
        <w:tc>
          <w:tcPr>
            <w:tcW w:w="654" w:type="pct"/>
            <w:shd w:val="clear" w:color="auto" w:fill="auto"/>
          </w:tcPr>
          <w:p w:rsidR="007107CB" w:rsidRPr="00FD7F87" w:rsidRDefault="007107CB" w:rsidP="00724D15">
            <w:pPr>
              <w:ind w:firstLine="709"/>
            </w:pPr>
            <w:r w:rsidRPr="00FD7F87">
              <w:t>5</w:t>
            </w:r>
          </w:p>
        </w:tc>
        <w:tc>
          <w:tcPr>
            <w:tcW w:w="661" w:type="pct"/>
            <w:shd w:val="clear" w:color="auto" w:fill="auto"/>
          </w:tcPr>
          <w:p w:rsidR="007107CB" w:rsidRPr="00FD7F87" w:rsidRDefault="007107CB" w:rsidP="000B18A8">
            <w:pPr>
              <w:jc w:val="center"/>
            </w:pPr>
            <w:r w:rsidRPr="00FD7F87">
              <w:t>6</w:t>
            </w:r>
          </w:p>
        </w:tc>
        <w:tc>
          <w:tcPr>
            <w:tcW w:w="1629" w:type="pct"/>
            <w:shd w:val="clear" w:color="auto" w:fill="auto"/>
          </w:tcPr>
          <w:p w:rsidR="007107CB" w:rsidRPr="00FD7F87" w:rsidRDefault="007107CB" w:rsidP="00724D15">
            <w:pPr>
              <w:ind w:firstLine="709"/>
            </w:pPr>
            <w:r w:rsidRPr="00FD7F87">
              <w:t>7</w:t>
            </w:r>
          </w:p>
        </w:tc>
      </w:tr>
      <w:tr w:rsidR="007107CB" w:rsidRPr="00FD7F87" w:rsidTr="000B18A8">
        <w:trPr>
          <w:trHeight w:val="557"/>
        </w:trPr>
        <w:tc>
          <w:tcPr>
            <w:tcW w:w="78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937CDA">
              <w:t>Приобретение / изготовление металлических и/или пластиковых контейнеров объемом не менее 0,75 куб. м и не более 1,5 куб.</w:t>
            </w:r>
            <w:r>
              <w:t xml:space="preserve"> </w:t>
            </w:r>
            <w:r w:rsidRPr="00937CDA">
              <w:t>м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7107CB" w:rsidRPr="00D90B69" w:rsidRDefault="007107CB" w:rsidP="00724D15">
            <w:pPr>
              <w:jc w:val="center"/>
            </w:pPr>
            <w:r w:rsidRPr="00D90B69">
              <w:t>Областной бюджет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CB" w:rsidRPr="009853BC" w:rsidRDefault="007107CB" w:rsidP="000B18A8">
            <w:r w:rsidRPr="009853BC">
              <w:t>1 224 000,0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7107CB" w:rsidRPr="00FD7F87" w:rsidRDefault="007107CB" w:rsidP="00724D15">
            <w:pPr>
              <w:jc w:val="center"/>
              <w:rPr>
                <w:bCs/>
              </w:rPr>
            </w:pPr>
            <w:r w:rsidRPr="00FD7F87">
              <w:rPr>
                <w:bCs/>
              </w:rPr>
              <w:t>Областной бюджет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:rsidR="007107CB" w:rsidRPr="00FD7F87" w:rsidRDefault="000B18A8" w:rsidP="000B18A8">
            <w:pPr>
              <w:jc w:val="center"/>
            </w:pPr>
            <w:r>
              <w:t>1 224</w:t>
            </w:r>
            <w:r w:rsidR="007107CB">
              <w:t>000,00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7107CB" w:rsidRPr="00FD7F87" w:rsidRDefault="007107CB" w:rsidP="00724D15">
            <w:pPr>
              <w:jc w:val="center"/>
              <w:rPr>
                <w:bCs/>
              </w:rPr>
            </w:pPr>
            <w:r w:rsidRPr="00FD7F87">
              <w:rPr>
                <w:bCs/>
              </w:rPr>
              <w:t>Областной бюджет</w:t>
            </w:r>
          </w:p>
        </w:tc>
      </w:tr>
      <w:tr w:rsidR="007107CB" w:rsidRPr="00FD7F87" w:rsidTr="000B18A8">
        <w:tc>
          <w:tcPr>
            <w:tcW w:w="782" w:type="pct"/>
            <w:vMerge/>
            <w:shd w:val="clear" w:color="auto" w:fill="auto"/>
          </w:tcPr>
          <w:p w:rsidR="007107CB" w:rsidRPr="00FD7F87" w:rsidRDefault="007107CB" w:rsidP="00724D15">
            <w:pPr>
              <w:ind w:firstLine="709"/>
              <w:jc w:val="center"/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07CB" w:rsidRPr="00D90B69" w:rsidRDefault="007107CB" w:rsidP="00724D15">
            <w:pPr>
              <w:jc w:val="center"/>
            </w:pPr>
            <w:r w:rsidRPr="00D90B69">
              <w:t>Местный бюджет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107CB" w:rsidRPr="009853BC" w:rsidRDefault="000B18A8" w:rsidP="00724D15">
            <w:r>
              <w:t xml:space="preserve">  </w:t>
            </w:r>
            <w:r w:rsidR="007107CB" w:rsidRPr="009853BC">
              <w:t>1 224000,0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107CB" w:rsidRPr="00FD7F87" w:rsidRDefault="007107CB" w:rsidP="00724D15">
            <w:pPr>
              <w:jc w:val="center"/>
              <w:rPr>
                <w:bCs/>
              </w:rPr>
            </w:pPr>
            <w:r w:rsidRPr="00FD7F87">
              <w:rPr>
                <w:bCs/>
              </w:rPr>
              <w:t>Местный бюджет</w:t>
            </w:r>
          </w:p>
        </w:tc>
        <w:tc>
          <w:tcPr>
            <w:tcW w:w="661" w:type="pct"/>
            <w:shd w:val="clear" w:color="auto" w:fill="auto"/>
          </w:tcPr>
          <w:p w:rsidR="007107CB" w:rsidRPr="00FD7F87" w:rsidRDefault="000B18A8" w:rsidP="000B18A8">
            <w:pPr>
              <w:jc w:val="center"/>
            </w:pPr>
            <w:r>
              <w:t>1 228</w:t>
            </w:r>
            <w:r w:rsidR="007107CB">
              <w:t>626,81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7107CB" w:rsidRPr="00FD7F87" w:rsidRDefault="007107CB" w:rsidP="00724D15">
            <w:pPr>
              <w:jc w:val="center"/>
              <w:rPr>
                <w:bCs/>
              </w:rPr>
            </w:pPr>
            <w:r w:rsidRPr="00FD7F87">
              <w:rPr>
                <w:bCs/>
              </w:rPr>
              <w:t>Местный бюджет</w:t>
            </w:r>
          </w:p>
        </w:tc>
      </w:tr>
      <w:tr w:rsidR="007107CB" w:rsidRPr="00FD7F87" w:rsidTr="000B18A8">
        <w:tc>
          <w:tcPr>
            <w:tcW w:w="782" w:type="pct"/>
            <w:vMerge/>
            <w:shd w:val="clear" w:color="auto" w:fill="auto"/>
          </w:tcPr>
          <w:p w:rsidR="007107CB" w:rsidRPr="00FD7F87" w:rsidRDefault="007107CB" w:rsidP="00724D15">
            <w:pPr>
              <w:ind w:firstLine="709"/>
              <w:jc w:val="center"/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7107CB" w:rsidRPr="00D90B69" w:rsidRDefault="007107CB" w:rsidP="00724D15">
            <w:pPr>
              <w:jc w:val="center"/>
            </w:pPr>
            <w:r w:rsidRPr="00D90B69">
              <w:t>Всего на год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107CB" w:rsidRPr="009853BC" w:rsidRDefault="007107CB" w:rsidP="00724D15">
            <w:r w:rsidRPr="009853BC">
              <w:t>2 448 000 ,0</w:t>
            </w:r>
          </w:p>
        </w:tc>
        <w:tc>
          <w:tcPr>
            <w:tcW w:w="654" w:type="pct"/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FD7F87">
              <w:t>С начала работ нарастающим итогом</w:t>
            </w:r>
          </w:p>
        </w:tc>
        <w:tc>
          <w:tcPr>
            <w:tcW w:w="661" w:type="pct"/>
            <w:shd w:val="clear" w:color="auto" w:fill="auto"/>
          </w:tcPr>
          <w:p w:rsidR="007107CB" w:rsidRDefault="007107CB" w:rsidP="000B18A8">
            <w:pPr>
              <w:jc w:val="center"/>
            </w:pPr>
          </w:p>
          <w:p w:rsidR="007107CB" w:rsidRPr="00FD7F87" w:rsidRDefault="007107CB" w:rsidP="000B18A8">
            <w:pPr>
              <w:ind w:right="-387"/>
            </w:pPr>
            <w:r>
              <w:t>2 452 626,81</w:t>
            </w:r>
          </w:p>
        </w:tc>
        <w:tc>
          <w:tcPr>
            <w:tcW w:w="1629" w:type="pct"/>
            <w:shd w:val="clear" w:color="auto" w:fill="auto"/>
          </w:tcPr>
          <w:p w:rsidR="007107CB" w:rsidRPr="00FD7F87" w:rsidRDefault="007107CB" w:rsidP="00724D15">
            <w:pPr>
              <w:jc w:val="center"/>
            </w:pPr>
            <w:r w:rsidRPr="00FD7F87">
              <w:t>С начала работ нарастающим итогом</w:t>
            </w:r>
          </w:p>
        </w:tc>
      </w:tr>
    </w:tbl>
    <w:p w:rsidR="0054796D" w:rsidRDefault="004B5AB7" w:rsidP="007A1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8A6910">
        <w:rPr>
          <w:rFonts w:eastAsiaTheme="minorHAnsi"/>
          <w:sz w:val="24"/>
          <w:szCs w:val="24"/>
          <w:lang w:eastAsia="en-US"/>
        </w:rPr>
        <w:t xml:space="preserve"> </w:t>
      </w:r>
      <w:r w:rsidR="00DF49F4">
        <w:rPr>
          <w:rFonts w:eastAsiaTheme="minorHAnsi"/>
          <w:sz w:val="24"/>
          <w:szCs w:val="24"/>
          <w:lang w:eastAsia="en-US"/>
        </w:rPr>
        <w:t xml:space="preserve"> </w:t>
      </w:r>
    </w:p>
    <w:p w:rsidR="00E65D13" w:rsidRDefault="00E65D13" w:rsidP="007A1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65D13" w:rsidRDefault="00E65D13" w:rsidP="007A1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D9718B" w:rsidRDefault="00D9718B" w:rsidP="00E65D1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65D13" w:rsidRDefault="00E65D13" w:rsidP="00E65D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Контролер–ревизор </w:t>
      </w:r>
    </w:p>
    <w:p w:rsidR="00E65D13" w:rsidRDefault="00E65D13" w:rsidP="00E65D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Кожевниковского района                                                           </w:t>
      </w:r>
      <w:proofErr w:type="spellStart"/>
      <w:r>
        <w:rPr>
          <w:sz w:val="24"/>
          <w:szCs w:val="24"/>
        </w:rPr>
        <w:t>О.Г.Носкова</w:t>
      </w:r>
      <w:proofErr w:type="spellEnd"/>
    </w:p>
    <w:p w:rsidR="0076250B" w:rsidRDefault="0076250B" w:rsidP="00D11C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250B" w:rsidRDefault="0076250B" w:rsidP="00C57E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6250B" w:rsidRDefault="0076250B" w:rsidP="007625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250B" w:rsidRDefault="0076250B" w:rsidP="0076250B">
      <w:pPr>
        <w:tabs>
          <w:tab w:val="left" w:pos="82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6250B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D12D7"/>
    <w:multiLevelType w:val="hybridMultilevel"/>
    <w:tmpl w:val="2CF40FD8"/>
    <w:lvl w:ilvl="0" w:tplc="EF8A33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460D2B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C7"/>
    <w:rsid w:val="00000410"/>
    <w:rsid w:val="00004388"/>
    <w:rsid w:val="00005F67"/>
    <w:rsid w:val="00026971"/>
    <w:rsid w:val="00043889"/>
    <w:rsid w:val="00064477"/>
    <w:rsid w:val="00070D4C"/>
    <w:rsid w:val="00071385"/>
    <w:rsid w:val="00076D78"/>
    <w:rsid w:val="00085D2C"/>
    <w:rsid w:val="000A6800"/>
    <w:rsid w:val="000B18A8"/>
    <w:rsid w:val="000B4871"/>
    <w:rsid w:val="000C4915"/>
    <w:rsid w:val="000C620E"/>
    <w:rsid w:val="000C7482"/>
    <w:rsid w:val="000F1854"/>
    <w:rsid w:val="000F4DF1"/>
    <w:rsid w:val="001049C8"/>
    <w:rsid w:val="001173E2"/>
    <w:rsid w:val="0013438B"/>
    <w:rsid w:val="00141D46"/>
    <w:rsid w:val="001500C2"/>
    <w:rsid w:val="00151E40"/>
    <w:rsid w:val="0015437F"/>
    <w:rsid w:val="001569E8"/>
    <w:rsid w:val="00160CD4"/>
    <w:rsid w:val="0016141E"/>
    <w:rsid w:val="00165B2A"/>
    <w:rsid w:val="0017016A"/>
    <w:rsid w:val="00171716"/>
    <w:rsid w:val="0017326D"/>
    <w:rsid w:val="001746A3"/>
    <w:rsid w:val="001823BE"/>
    <w:rsid w:val="00190DA9"/>
    <w:rsid w:val="0019716F"/>
    <w:rsid w:val="001A31B3"/>
    <w:rsid w:val="001B113C"/>
    <w:rsid w:val="001B1EA3"/>
    <w:rsid w:val="001B7921"/>
    <w:rsid w:val="001E18B2"/>
    <w:rsid w:val="001F2323"/>
    <w:rsid w:val="001F4E90"/>
    <w:rsid w:val="001F6F13"/>
    <w:rsid w:val="002115E5"/>
    <w:rsid w:val="00211C80"/>
    <w:rsid w:val="0021449C"/>
    <w:rsid w:val="0021508A"/>
    <w:rsid w:val="00215E03"/>
    <w:rsid w:val="002260FB"/>
    <w:rsid w:val="00235FE4"/>
    <w:rsid w:val="0024590B"/>
    <w:rsid w:val="00246786"/>
    <w:rsid w:val="00267667"/>
    <w:rsid w:val="0027047D"/>
    <w:rsid w:val="002746E6"/>
    <w:rsid w:val="0027624F"/>
    <w:rsid w:val="00281EB6"/>
    <w:rsid w:val="00282A07"/>
    <w:rsid w:val="00283AFA"/>
    <w:rsid w:val="00283C61"/>
    <w:rsid w:val="002B4D6D"/>
    <w:rsid w:val="002C3EDE"/>
    <w:rsid w:val="002C4EE6"/>
    <w:rsid w:val="002D0E36"/>
    <w:rsid w:val="002D1B4A"/>
    <w:rsid w:val="002F1CA3"/>
    <w:rsid w:val="002F516E"/>
    <w:rsid w:val="002F58AD"/>
    <w:rsid w:val="002F6F15"/>
    <w:rsid w:val="002F7FCC"/>
    <w:rsid w:val="00301737"/>
    <w:rsid w:val="003111FA"/>
    <w:rsid w:val="003134AD"/>
    <w:rsid w:val="00316C65"/>
    <w:rsid w:val="00320113"/>
    <w:rsid w:val="003568CF"/>
    <w:rsid w:val="00382C9F"/>
    <w:rsid w:val="00383CC7"/>
    <w:rsid w:val="0039636A"/>
    <w:rsid w:val="003A2521"/>
    <w:rsid w:val="003A2BA5"/>
    <w:rsid w:val="003B010A"/>
    <w:rsid w:val="003B44BE"/>
    <w:rsid w:val="003B5372"/>
    <w:rsid w:val="003C7103"/>
    <w:rsid w:val="003E1B13"/>
    <w:rsid w:val="003F2291"/>
    <w:rsid w:val="003F3254"/>
    <w:rsid w:val="00401F68"/>
    <w:rsid w:val="004047E1"/>
    <w:rsid w:val="00407013"/>
    <w:rsid w:val="00407471"/>
    <w:rsid w:val="00424AE7"/>
    <w:rsid w:val="00446975"/>
    <w:rsid w:val="0045319D"/>
    <w:rsid w:val="00460563"/>
    <w:rsid w:val="00460EBA"/>
    <w:rsid w:val="004676E5"/>
    <w:rsid w:val="00467D08"/>
    <w:rsid w:val="00473C7F"/>
    <w:rsid w:val="00474F17"/>
    <w:rsid w:val="004764CC"/>
    <w:rsid w:val="0048684C"/>
    <w:rsid w:val="004A5DDA"/>
    <w:rsid w:val="004B5AB7"/>
    <w:rsid w:val="004C2CCC"/>
    <w:rsid w:val="004C3281"/>
    <w:rsid w:val="004D0ADA"/>
    <w:rsid w:val="004D2E34"/>
    <w:rsid w:val="004E2CE5"/>
    <w:rsid w:val="00516532"/>
    <w:rsid w:val="0052297F"/>
    <w:rsid w:val="005400F5"/>
    <w:rsid w:val="00540D90"/>
    <w:rsid w:val="005422BE"/>
    <w:rsid w:val="00542BC0"/>
    <w:rsid w:val="00546A8D"/>
    <w:rsid w:val="00547017"/>
    <w:rsid w:val="0054796D"/>
    <w:rsid w:val="0055354E"/>
    <w:rsid w:val="00562DA3"/>
    <w:rsid w:val="00582A10"/>
    <w:rsid w:val="00584081"/>
    <w:rsid w:val="005873D3"/>
    <w:rsid w:val="00597CD0"/>
    <w:rsid w:val="005B6F1E"/>
    <w:rsid w:val="005C252A"/>
    <w:rsid w:val="005C3184"/>
    <w:rsid w:val="00632AE0"/>
    <w:rsid w:val="00642F81"/>
    <w:rsid w:val="00650E6A"/>
    <w:rsid w:val="00651FD9"/>
    <w:rsid w:val="006634C1"/>
    <w:rsid w:val="00664F03"/>
    <w:rsid w:val="00666588"/>
    <w:rsid w:val="006675B7"/>
    <w:rsid w:val="00672055"/>
    <w:rsid w:val="006723DF"/>
    <w:rsid w:val="006B56B5"/>
    <w:rsid w:val="006B5F7E"/>
    <w:rsid w:val="006C5389"/>
    <w:rsid w:val="006E6B53"/>
    <w:rsid w:val="006E746E"/>
    <w:rsid w:val="007034CC"/>
    <w:rsid w:val="00703EF1"/>
    <w:rsid w:val="007107CB"/>
    <w:rsid w:val="007232FD"/>
    <w:rsid w:val="00727EB9"/>
    <w:rsid w:val="00734EF5"/>
    <w:rsid w:val="00735451"/>
    <w:rsid w:val="00743575"/>
    <w:rsid w:val="00746F5E"/>
    <w:rsid w:val="00753287"/>
    <w:rsid w:val="0076250B"/>
    <w:rsid w:val="007720B4"/>
    <w:rsid w:val="00796FF4"/>
    <w:rsid w:val="007A0561"/>
    <w:rsid w:val="007A1004"/>
    <w:rsid w:val="007A49F9"/>
    <w:rsid w:val="007B2761"/>
    <w:rsid w:val="007C734A"/>
    <w:rsid w:val="007E10AC"/>
    <w:rsid w:val="007E13DC"/>
    <w:rsid w:val="007E3940"/>
    <w:rsid w:val="007E6D39"/>
    <w:rsid w:val="00800F21"/>
    <w:rsid w:val="008068D4"/>
    <w:rsid w:val="00820605"/>
    <w:rsid w:val="0082599A"/>
    <w:rsid w:val="00830D0C"/>
    <w:rsid w:val="00843A84"/>
    <w:rsid w:val="008475A2"/>
    <w:rsid w:val="00851E1C"/>
    <w:rsid w:val="00861C4C"/>
    <w:rsid w:val="00863AAA"/>
    <w:rsid w:val="00864BB5"/>
    <w:rsid w:val="00871A3C"/>
    <w:rsid w:val="00896237"/>
    <w:rsid w:val="008A6910"/>
    <w:rsid w:val="008A74D4"/>
    <w:rsid w:val="008D7519"/>
    <w:rsid w:val="008E0E82"/>
    <w:rsid w:val="008E15BF"/>
    <w:rsid w:val="008E4F68"/>
    <w:rsid w:val="00924768"/>
    <w:rsid w:val="00926463"/>
    <w:rsid w:val="00932B76"/>
    <w:rsid w:val="009463BE"/>
    <w:rsid w:val="0095360F"/>
    <w:rsid w:val="00957D77"/>
    <w:rsid w:val="00981988"/>
    <w:rsid w:val="009A3F33"/>
    <w:rsid w:val="009B3C37"/>
    <w:rsid w:val="009B553F"/>
    <w:rsid w:val="009C51EF"/>
    <w:rsid w:val="009D2396"/>
    <w:rsid w:val="009D60F1"/>
    <w:rsid w:val="009D66A8"/>
    <w:rsid w:val="009E1FD3"/>
    <w:rsid w:val="009E63A7"/>
    <w:rsid w:val="009F35F3"/>
    <w:rsid w:val="00A07141"/>
    <w:rsid w:val="00A10A64"/>
    <w:rsid w:val="00A13910"/>
    <w:rsid w:val="00A35DE4"/>
    <w:rsid w:val="00A457BE"/>
    <w:rsid w:val="00A5197A"/>
    <w:rsid w:val="00A522C7"/>
    <w:rsid w:val="00A5455D"/>
    <w:rsid w:val="00A54634"/>
    <w:rsid w:val="00A6514F"/>
    <w:rsid w:val="00A75620"/>
    <w:rsid w:val="00A80A18"/>
    <w:rsid w:val="00A81259"/>
    <w:rsid w:val="00A8521B"/>
    <w:rsid w:val="00A94721"/>
    <w:rsid w:val="00A95351"/>
    <w:rsid w:val="00AD0CF2"/>
    <w:rsid w:val="00B01C4C"/>
    <w:rsid w:val="00B22B29"/>
    <w:rsid w:val="00B239B8"/>
    <w:rsid w:val="00B30BE2"/>
    <w:rsid w:val="00B353D3"/>
    <w:rsid w:val="00B557A3"/>
    <w:rsid w:val="00B57617"/>
    <w:rsid w:val="00B6205B"/>
    <w:rsid w:val="00B8087D"/>
    <w:rsid w:val="00B94728"/>
    <w:rsid w:val="00BA0155"/>
    <w:rsid w:val="00BA19BC"/>
    <w:rsid w:val="00BC573C"/>
    <w:rsid w:val="00BC7E8E"/>
    <w:rsid w:val="00BD1B35"/>
    <w:rsid w:val="00BE47C9"/>
    <w:rsid w:val="00BE6381"/>
    <w:rsid w:val="00BF6451"/>
    <w:rsid w:val="00C02143"/>
    <w:rsid w:val="00C047EA"/>
    <w:rsid w:val="00C06F02"/>
    <w:rsid w:val="00C07A99"/>
    <w:rsid w:val="00C30279"/>
    <w:rsid w:val="00C44B06"/>
    <w:rsid w:val="00C46331"/>
    <w:rsid w:val="00C47963"/>
    <w:rsid w:val="00C5631A"/>
    <w:rsid w:val="00C572A6"/>
    <w:rsid w:val="00C57E8F"/>
    <w:rsid w:val="00C6154B"/>
    <w:rsid w:val="00C65E2B"/>
    <w:rsid w:val="00C90045"/>
    <w:rsid w:val="00C97111"/>
    <w:rsid w:val="00CA6F56"/>
    <w:rsid w:val="00CB36EE"/>
    <w:rsid w:val="00CB6C78"/>
    <w:rsid w:val="00CC296F"/>
    <w:rsid w:val="00CC6FC4"/>
    <w:rsid w:val="00CD501A"/>
    <w:rsid w:val="00CE2133"/>
    <w:rsid w:val="00D020C7"/>
    <w:rsid w:val="00D11C78"/>
    <w:rsid w:val="00D15643"/>
    <w:rsid w:val="00D17BB0"/>
    <w:rsid w:val="00D310E2"/>
    <w:rsid w:val="00D548D4"/>
    <w:rsid w:val="00D6219C"/>
    <w:rsid w:val="00D62DD6"/>
    <w:rsid w:val="00D670FA"/>
    <w:rsid w:val="00D82A14"/>
    <w:rsid w:val="00D96A2A"/>
    <w:rsid w:val="00D9718B"/>
    <w:rsid w:val="00DA18E2"/>
    <w:rsid w:val="00DB2A1A"/>
    <w:rsid w:val="00DB30EA"/>
    <w:rsid w:val="00DC689F"/>
    <w:rsid w:val="00DD2C61"/>
    <w:rsid w:val="00DE2E14"/>
    <w:rsid w:val="00DF0F08"/>
    <w:rsid w:val="00DF49F4"/>
    <w:rsid w:val="00E04DFB"/>
    <w:rsid w:val="00E100A8"/>
    <w:rsid w:val="00E128A5"/>
    <w:rsid w:val="00E30C2D"/>
    <w:rsid w:val="00E327C4"/>
    <w:rsid w:val="00E4184F"/>
    <w:rsid w:val="00E43DDC"/>
    <w:rsid w:val="00E46BCE"/>
    <w:rsid w:val="00E47786"/>
    <w:rsid w:val="00E60875"/>
    <w:rsid w:val="00E65D13"/>
    <w:rsid w:val="00E703F8"/>
    <w:rsid w:val="00E87D5D"/>
    <w:rsid w:val="00E91762"/>
    <w:rsid w:val="00E94485"/>
    <w:rsid w:val="00E972A0"/>
    <w:rsid w:val="00EA1C4B"/>
    <w:rsid w:val="00EA22C9"/>
    <w:rsid w:val="00EA2649"/>
    <w:rsid w:val="00EA438B"/>
    <w:rsid w:val="00EB7307"/>
    <w:rsid w:val="00EC479A"/>
    <w:rsid w:val="00EC60F4"/>
    <w:rsid w:val="00F138D7"/>
    <w:rsid w:val="00F16B29"/>
    <w:rsid w:val="00F32FAA"/>
    <w:rsid w:val="00F51079"/>
    <w:rsid w:val="00F60666"/>
    <w:rsid w:val="00F62C7B"/>
    <w:rsid w:val="00F66EEA"/>
    <w:rsid w:val="00F7378E"/>
    <w:rsid w:val="00FA3386"/>
    <w:rsid w:val="00FB129E"/>
    <w:rsid w:val="00FB303F"/>
    <w:rsid w:val="00FC49EE"/>
    <w:rsid w:val="00FC6AC7"/>
    <w:rsid w:val="00FC7E8A"/>
    <w:rsid w:val="00FD0AAF"/>
    <w:rsid w:val="00FD2F04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EABD-94F9-4306-B745-9BA95DA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1</cp:lastModifiedBy>
  <cp:revision>18</cp:revision>
  <cp:lastPrinted>2020-02-14T03:40:00Z</cp:lastPrinted>
  <dcterms:created xsi:type="dcterms:W3CDTF">2020-01-28T10:02:00Z</dcterms:created>
  <dcterms:modified xsi:type="dcterms:W3CDTF">2020-02-21T07:38:00Z</dcterms:modified>
</cp:coreProperties>
</file>