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69177A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69177A">
        <w:rPr>
          <w:rFonts w:ascii="Times New Roman" w:hAnsi="Times New Roman" w:cs="Times New Roman"/>
          <w:sz w:val="24"/>
          <w:szCs w:val="24"/>
        </w:rPr>
        <w:t>16.11.2020</w:t>
      </w:r>
      <w:r w:rsidR="0066363D" w:rsidRPr="007B3A94">
        <w:rPr>
          <w:rFonts w:ascii="Times New Roman" w:hAnsi="Times New Roman" w:cs="Times New Roman"/>
          <w:sz w:val="24"/>
          <w:szCs w:val="24"/>
        </w:rPr>
        <w:t xml:space="preserve">г. № </w:t>
      </w:r>
      <w:r w:rsidR="0069177A">
        <w:rPr>
          <w:rFonts w:ascii="Times New Roman" w:hAnsi="Times New Roman" w:cs="Times New Roman"/>
          <w:sz w:val="24"/>
          <w:szCs w:val="24"/>
        </w:rPr>
        <w:t xml:space="preserve">596, «О проведении аукциона на право заключения договоров аренды земельных участков» </w:t>
      </w:r>
      <w:r w:rsidR="0069177A">
        <w:rPr>
          <w:rFonts w:ascii="Times New Roman" w:hAnsi="Times New Roman" w:cs="Times New Roman"/>
          <w:sz w:val="24"/>
          <w:szCs w:val="24"/>
        </w:rPr>
        <w:br/>
      </w:r>
      <w:r w:rsidR="0069177A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69177A">
        <w:rPr>
          <w:rFonts w:ascii="Times New Roman" w:hAnsi="Times New Roman" w:cs="Times New Roman"/>
          <w:sz w:val="24"/>
          <w:szCs w:val="24"/>
        </w:rPr>
        <w:t>18.11.2020</w:t>
      </w:r>
      <w:r w:rsidR="0069177A" w:rsidRPr="007B3A94">
        <w:rPr>
          <w:rFonts w:ascii="Times New Roman" w:hAnsi="Times New Roman" w:cs="Times New Roman"/>
          <w:sz w:val="24"/>
          <w:szCs w:val="24"/>
        </w:rPr>
        <w:t xml:space="preserve">г. № </w:t>
      </w:r>
      <w:r w:rsidR="0069177A">
        <w:rPr>
          <w:rFonts w:ascii="Times New Roman" w:hAnsi="Times New Roman" w:cs="Times New Roman"/>
          <w:sz w:val="24"/>
          <w:szCs w:val="24"/>
        </w:rPr>
        <w:t>603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69177A">
        <w:rPr>
          <w:rFonts w:ascii="Times New Roman" w:hAnsi="Times New Roman" w:cs="Times New Roman"/>
          <w:sz w:val="24"/>
          <w:szCs w:val="26"/>
        </w:rPr>
        <w:t>Российская Федерация, Томская область, Кожевниковский муниципальный район, Кожевниковское сельское поселение, с. Кожевниково, ул. Калинина, 70/1.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663AF0" w:rsidRPr="008437BD">
        <w:rPr>
          <w:rFonts w:ascii="Times New Roman" w:hAnsi="Times New Roman" w:cs="Times New Roman"/>
          <w:sz w:val="24"/>
          <w:szCs w:val="26"/>
        </w:rPr>
        <w:t>70:07:</w:t>
      </w:r>
      <w:r w:rsidR="0069177A">
        <w:rPr>
          <w:rFonts w:ascii="Times New Roman" w:hAnsi="Times New Roman" w:cs="Times New Roman"/>
          <w:sz w:val="24"/>
          <w:szCs w:val="26"/>
        </w:rPr>
        <w:t>0101003:2605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69177A">
        <w:rPr>
          <w:rFonts w:ascii="Times New Roman" w:hAnsi="Times New Roman" w:cs="Times New Roman"/>
          <w:bCs/>
          <w:sz w:val="24"/>
          <w:szCs w:val="24"/>
        </w:rPr>
        <w:t>2247</w:t>
      </w:r>
      <w:r w:rsidR="00F8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69177A">
        <w:rPr>
          <w:rFonts w:ascii="Times New Roman" w:hAnsi="Times New Roman" w:cs="Times New Roman"/>
          <w:bCs/>
          <w:sz w:val="24"/>
          <w:szCs w:val="24"/>
        </w:rPr>
        <w:t>для размещения рынка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7D3853">
        <w:rPr>
          <w:rFonts w:ascii="Times New Roman" w:hAnsi="Times New Roman" w:cs="Times New Roman"/>
          <w:bCs/>
          <w:sz w:val="24"/>
          <w:szCs w:val="24"/>
        </w:rPr>
        <w:t>земельный участок частично расположен в зоне линии электропередачи 0,4 кВ от трансформаторной подстанции 10/0,4 кВ, частично расположен в зоне газораспределительных сетей</w:t>
      </w:r>
      <w:r w:rsidR="00691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5618EA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>
        <w:rPr>
          <w:rFonts w:ascii="Times New Roman" w:hAnsi="Times New Roman" w:cs="Times New Roman"/>
          <w:sz w:val="24"/>
          <w:szCs w:val="24"/>
        </w:rPr>
        <w:t>зоны делового, общественного и коммерческого назначения (ОД-1)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7D3853">
        <w:rPr>
          <w:rFonts w:ascii="Times New Roman" w:hAnsi="Times New Roman" w:cs="Times New Roman"/>
          <w:bCs/>
          <w:sz w:val="24"/>
          <w:szCs w:val="24"/>
        </w:rPr>
        <w:t>32020,00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5618EA">
        <w:rPr>
          <w:rFonts w:ascii="Times New Roman" w:hAnsi="Times New Roman" w:cs="Times New Roman"/>
          <w:bCs/>
          <w:sz w:val="24"/>
          <w:szCs w:val="24"/>
        </w:rPr>
        <w:t>6404,00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5618EA">
        <w:rPr>
          <w:rFonts w:ascii="Times New Roman" w:hAnsi="Times New Roman" w:cs="Times New Roman"/>
          <w:bCs/>
          <w:sz w:val="24"/>
          <w:szCs w:val="24"/>
        </w:rPr>
        <w:t>960,60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425A09" w:rsidRDefault="00425A09" w:rsidP="00425A0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6"/>
        </w:rPr>
        <w:t xml:space="preserve">Российская Федерация, Томская область, Кожевниковский </w:t>
      </w:r>
      <w:r w:rsidR="005618EA">
        <w:rPr>
          <w:rFonts w:ascii="Times New Roman" w:hAnsi="Times New Roman" w:cs="Times New Roman"/>
          <w:sz w:val="24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6"/>
        </w:rPr>
        <w:t xml:space="preserve">район, Кожевниковское сельское поселение, с. Кожевниково, пер. </w:t>
      </w:r>
      <w:r w:rsidR="005618EA">
        <w:rPr>
          <w:rFonts w:ascii="Times New Roman" w:hAnsi="Times New Roman" w:cs="Times New Roman"/>
          <w:sz w:val="24"/>
          <w:szCs w:val="26"/>
        </w:rPr>
        <w:t>Гоголя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5618EA">
        <w:rPr>
          <w:rFonts w:ascii="Times New Roman" w:hAnsi="Times New Roman" w:cs="Times New Roman"/>
          <w:sz w:val="24"/>
          <w:szCs w:val="26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8437BD">
        <w:rPr>
          <w:rFonts w:ascii="Times New Roman" w:hAnsi="Times New Roman" w:cs="Times New Roman"/>
          <w:sz w:val="24"/>
          <w:szCs w:val="26"/>
        </w:rPr>
        <w:t>70:07:</w:t>
      </w:r>
      <w:r w:rsidR="005618EA">
        <w:rPr>
          <w:rFonts w:ascii="Times New Roman" w:hAnsi="Times New Roman" w:cs="Times New Roman"/>
          <w:sz w:val="24"/>
          <w:szCs w:val="26"/>
        </w:rPr>
        <w:t>0101002:3500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618EA">
        <w:rPr>
          <w:rFonts w:ascii="Times New Roman" w:hAnsi="Times New Roman" w:cs="Times New Roman"/>
          <w:bCs/>
          <w:sz w:val="24"/>
          <w:szCs w:val="24"/>
        </w:rPr>
        <w:t>1950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5618EA">
        <w:rPr>
          <w:rFonts w:ascii="Times New Roman" w:hAnsi="Times New Roman" w:cs="Times New Roman"/>
          <w:sz w:val="24"/>
          <w:szCs w:val="26"/>
        </w:rPr>
        <w:t>индивидуальные жилые дома с приусадебными земельными участками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Pr="00704E4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618EA">
        <w:rPr>
          <w:rFonts w:ascii="Times New Roman" w:hAnsi="Times New Roman" w:cs="Times New Roman"/>
          <w:bCs/>
          <w:sz w:val="24"/>
          <w:szCs w:val="24"/>
        </w:rPr>
        <w:t>нет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="005618EA">
        <w:rPr>
          <w:rFonts w:ascii="Times New Roman" w:hAnsi="Times New Roman" w:cs="Times New Roman"/>
          <w:bCs/>
          <w:sz w:val="24"/>
          <w:szCs w:val="24"/>
        </w:rPr>
        <w:t>застройки индивидуальными жилыми домами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618EA">
        <w:rPr>
          <w:rFonts w:ascii="Times New Roman" w:hAnsi="Times New Roman" w:cs="Times New Roman"/>
          <w:bCs/>
          <w:sz w:val="24"/>
          <w:szCs w:val="24"/>
        </w:rPr>
        <w:t>Ж</w:t>
      </w:r>
      <w:r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D43AA2">
        <w:rPr>
          <w:rFonts w:ascii="Times New Roman" w:hAnsi="Times New Roman" w:cs="Times New Roman"/>
          <w:bCs/>
          <w:sz w:val="24"/>
          <w:szCs w:val="24"/>
        </w:rPr>
        <w:t>28254,99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D43AA2">
        <w:rPr>
          <w:rFonts w:ascii="Times New Roman" w:hAnsi="Times New Roman" w:cs="Times New Roman"/>
          <w:bCs/>
          <w:sz w:val="24"/>
          <w:szCs w:val="24"/>
        </w:rPr>
        <w:t>5650,99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D43AA2">
        <w:rPr>
          <w:rFonts w:ascii="Times New Roman" w:hAnsi="Times New Roman" w:cs="Times New Roman"/>
          <w:bCs/>
          <w:sz w:val="24"/>
          <w:szCs w:val="24"/>
        </w:rPr>
        <w:t>847,64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D43AA2" w:rsidRDefault="00D43AA2" w:rsidP="00D43AA2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6"/>
        </w:rPr>
        <w:t>Российская Федерация, Томская область, Кожевниковский муниципальный район, Чилинское сельское поселение, с. Базой, ул. Советская, 4а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земельного участка: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8437BD">
        <w:rPr>
          <w:rFonts w:ascii="Times New Roman" w:hAnsi="Times New Roman" w:cs="Times New Roman"/>
          <w:sz w:val="24"/>
          <w:szCs w:val="26"/>
        </w:rPr>
        <w:t>70:07:</w:t>
      </w:r>
      <w:r>
        <w:rPr>
          <w:rFonts w:ascii="Times New Roman" w:hAnsi="Times New Roman" w:cs="Times New Roman"/>
          <w:sz w:val="24"/>
          <w:szCs w:val="26"/>
        </w:rPr>
        <w:t>0100004:831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926 кв.м.;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>
        <w:rPr>
          <w:rFonts w:ascii="Times New Roman" w:hAnsi="Times New Roman" w:cs="Times New Roman"/>
          <w:sz w:val="24"/>
          <w:szCs w:val="26"/>
        </w:rPr>
        <w:t>строения для домашних животных и птицы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Pr="00704E49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застройки индивидуальными жилыми домами (Ж</w:t>
      </w:r>
      <w:r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«Чилинское сельское поселение», утвержденными решением Совета Чилинского сельского поселения от 21.10.2013 № 45. 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F12E48">
        <w:rPr>
          <w:rFonts w:ascii="Times New Roman" w:hAnsi="Times New Roman" w:cs="Times New Roman"/>
          <w:bCs/>
          <w:sz w:val="24"/>
          <w:szCs w:val="24"/>
        </w:rPr>
        <w:t>335,21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F12E48">
        <w:rPr>
          <w:rFonts w:ascii="Times New Roman" w:hAnsi="Times New Roman" w:cs="Times New Roman"/>
          <w:bCs/>
          <w:sz w:val="24"/>
          <w:szCs w:val="24"/>
        </w:rPr>
        <w:t>67,04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F12E48">
        <w:rPr>
          <w:rFonts w:ascii="Times New Roman" w:hAnsi="Times New Roman" w:cs="Times New Roman"/>
          <w:bCs/>
          <w:sz w:val="24"/>
          <w:szCs w:val="24"/>
        </w:rPr>
        <w:t>10,05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F12E48">
        <w:rPr>
          <w:rFonts w:ascii="Times New Roman" w:hAnsi="Times New Roman" w:cs="Times New Roman"/>
          <w:sz w:val="24"/>
          <w:szCs w:val="24"/>
        </w:rPr>
        <w:t>25.11.2020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F12E48">
        <w:rPr>
          <w:rFonts w:ascii="Times New Roman" w:hAnsi="Times New Roman" w:cs="Times New Roman"/>
          <w:sz w:val="24"/>
          <w:szCs w:val="24"/>
        </w:rPr>
        <w:t>25.12.2020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F12E48">
        <w:rPr>
          <w:rFonts w:ascii="Times New Roman" w:hAnsi="Times New Roman" w:cs="Times New Roman"/>
          <w:sz w:val="24"/>
          <w:szCs w:val="24"/>
        </w:rPr>
        <w:t>30.12.2020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</w:t>
      </w:r>
      <w:r w:rsidR="00F12E48">
        <w:rPr>
          <w:rFonts w:ascii="Times New Roman" w:hAnsi="Times New Roman" w:cs="Times New Roman"/>
          <w:sz w:val="24"/>
          <w:szCs w:val="24"/>
        </w:rPr>
        <w:t>2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Получатель: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Банк:  ОТДЕЛЕНИЕ ТОМСК,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БИК:   046902001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Счет: 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F12E48" w:rsidRDefault="00F12E48"/>
    <w:p w:rsidR="00F12E48" w:rsidRDefault="00F12E48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48" w:rsidRDefault="00F12E48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3B0D02"/>
    <w:rsid w:val="003D3030"/>
    <w:rsid w:val="00425A09"/>
    <w:rsid w:val="004605DC"/>
    <w:rsid w:val="00485768"/>
    <w:rsid w:val="004A1E20"/>
    <w:rsid w:val="004C29DD"/>
    <w:rsid w:val="00514045"/>
    <w:rsid w:val="005618EA"/>
    <w:rsid w:val="00583ABC"/>
    <w:rsid w:val="005D43B9"/>
    <w:rsid w:val="006239A4"/>
    <w:rsid w:val="00624044"/>
    <w:rsid w:val="0066363D"/>
    <w:rsid w:val="00663AF0"/>
    <w:rsid w:val="006737E5"/>
    <w:rsid w:val="0069177A"/>
    <w:rsid w:val="00704E49"/>
    <w:rsid w:val="00724D88"/>
    <w:rsid w:val="00730A2A"/>
    <w:rsid w:val="007B3A94"/>
    <w:rsid w:val="007D15C3"/>
    <w:rsid w:val="007D3853"/>
    <w:rsid w:val="007D5248"/>
    <w:rsid w:val="00804C08"/>
    <w:rsid w:val="00804F5E"/>
    <w:rsid w:val="00805AE2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1343A"/>
    <w:rsid w:val="00A8317E"/>
    <w:rsid w:val="00AD391F"/>
    <w:rsid w:val="00B4371A"/>
    <w:rsid w:val="00B45C77"/>
    <w:rsid w:val="00B713D8"/>
    <w:rsid w:val="00B75ACC"/>
    <w:rsid w:val="00B97A2B"/>
    <w:rsid w:val="00CB0097"/>
    <w:rsid w:val="00D42EF5"/>
    <w:rsid w:val="00D43AA2"/>
    <w:rsid w:val="00DB070B"/>
    <w:rsid w:val="00DF5480"/>
    <w:rsid w:val="00E169BE"/>
    <w:rsid w:val="00E6065B"/>
    <w:rsid w:val="00E92C56"/>
    <w:rsid w:val="00F12E48"/>
    <w:rsid w:val="00F31DDB"/>
    <w:rsid w:val="00F361AA"/>
    <w:rsid w:val="00F51AA2"/>
    <w:rsid w:val="00F8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2363-086F-4F3B-9293-B7205F8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41</cp:revision>
  <cp:lastPrinted>2018-12-06T07:50:00Z</cp:lastPrinted>
  <dcterms:created xsi:type="dcterms:W3CDTF">2017-06-09T07:46:00Z</dcterms:created>
  <dcterms:modified xsi:type="dcterms:W3CDTF">2020-11-24T04:30:00Z</dcterms:modified>
</cp:coreProperties>
</file>